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21B19" w:rsidRPr="006A5AD1" w:rsidRDefault="00D21B19" w:rsidP="00D21B19">
      <w:pPr>
        <w:rPr>
          <w:rFonts w:cstheme="minorHAnsi"/>
          <w:lang w:val="en-U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21B19" w:rsidRPr="006A5AD1" w14:paraId="50FB0C6A" w14:textId="77777777" w:rsidTr="005C694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21B19" w:rsidRPr="006A5AD1" w:rsidRDefault="00D21B19" w:rsidP="005C6943">
            <w:pPr>
              <w:spacing w:after="0" w:line="240" w:lineRule="auto"/>
              <w:jc w:val="center"/>
              <w:rPr>
                <w:rFonts w:cstheme="minorHAnsi"/>
                <w:b/>
              </w:rPr>
            </w:pPr>
            <w:r w:rsidRPr="006A5AD1">
              <w:rPr>
                <w:rFonts w:cstheme="minorHAnsi"/>
                <w:b/>
              </w:rPr>
              <w:t>UČNI NAČRT PREDMETA / COURSE SYLLABUS</w:t>
            </w:r>
          </w:p>
        </w:tc>
      </w:tr>
      <w:tr w:rsidR="00D21B19" w:rsidRPr="006A5AD1" w14:paraId="50E24839" w14:textId="77777777" w:rsidTr="005C6943">
        <w:tc>
          <w:tcPr>
            <w:tcW w:w="1799" w:type="dxa"/>
            <w:gridSpan w:val="3"/>
          </w:tcPr>
          <w:p w14:paraId="0D9D3704" w14:textId="77777777" w:rsidR="00D21B19" w:rsidRPr="006A5AD1" w:rsidRDefault="00D21B19" w:rsidP="005C6943">
            <w:pPr>
              <w:spacing w:after="0" w:line="240" w:lineRule="auto"/>
              <w:rPr>
                <w:rFonts w:cstheme="minorHAnsi"/>
                <w:b/>
              </w:rPr>
            </w:pPr>
            <w:r w:rsidRPr="006A5AD1">
              <w:rPr>
                <w:rFonts w:cstheme="minorHAns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1438680" w14:textId="77777777" w:rsidR="00D21B19" w:rsidRPr="006A5AD1" w:rsidRDefault="00D21B19" w:rsidP="005C6943">
            <w:pPr>
              <w:spacing w:after="0" w:line="240" w:lineRule="auto"/>
              <w:rPr>
                <w:rFonts w:cstheme="minorHAnsi"/>
              </w:rPr>
            </w:pPr>
            <w:r w:rsidRPr="006A5AD1">
              <w:rPr>
                <w:rFonts w:cstheme="minorHAnsi"/>
              </w:rPr>
              <w:t>Gibalni razvoj otroka</w:t>
            </w:r>
          </w:p>
        </w:tc>
      </w:tr>
      <w:tr w:rsidR="00D21B19" w:rsidRPr="006A5AD1" w14:paraId="2B7655CE" w14:textId="77777777" w:rsidTr="005C6943">
        <w:tc>
          <w:tcPr>
            <w:tcW w:w="1799" w:type="dxa"/>
            <w:gridSpan w:val="3"/>
          </w:tcPr>
          <w:p w14:paraId="20C0ADEB" w14:textId="77777777" w:rsidR="00D21B19" w:rsidRPr="006A5AD1" w:rsidRDefault="00D21B19" w:rsidP="005C6943">
            <w:pPr>
              <w:spacing w:after="0" w:line="240" w:lineRule="auto"/>
              <w:rPr>
                <w:rFonts w:cstheme="minorHAnsi"/>
                <w:b/>
              </w:rPr>
            </w:pPr>
            <w:proofErr w:type="spellStart"/>
            <w:r w:rsidRPr="006A5AD1">
              <w:rPr>
                <w:rFonts w:cstheme="minorHAnsi"/>
                <w:b/>
              </w:rPr>
              <w:t>Course</w:t>
            </w:r>
            <w:proofErr w:type="spellEnd"/>
            <w:r w:rsidRPr="006A5AD1">
              <w:rPr>
                <w:rFonts w:cstheme="minorHAns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DE62FF8" w14:textId="77777777" w:rsidR="00D21B19" w:rsidRPr="006A5AD1" w:rsidRDefault="00D21B19" w:rsidP="005C6943">
            <w:pPr>
              <w:spacing w:after="0" w:line="240" w:lineRule="auto"/>
              <w:rPr>
                <w:rFonts w:cstheme="minorHAnsi"/>
                <w:lang w:val="en-GB"/>
              </w:rPr>
            </w:pPr>
            <w:r w:rsidRPr="006A5AD1">
              <w:rPr>
                <w:rFonts w:cstheme="minorHAnsi"/>
                <w:lang w:val="en-GB"/>
              </w:rPr>
              <w:t>Child’s Motor Development</w:t>
            </w:r>
          </w:p>
        </w:tc>
      </w:tr>
      <w:tr w:rsidR="00D21B19" w:rsidRPr="006A5AD1" w14:paraId="0A37501D" w14:textId="77777777" w:rsidTr="005C6943">
        <w:tc>
          <w:tcPr>
            <w:tcW w:w="3307" w:type="dxa"/>
            <w:gridSpan w:val="5"/>
            <w:vAlign w:val="center"/>
          </w:tcPr>
          <w:p w14:paraId="5DAB6C7B" w14:textId="77777777" w:rsidR="00D21B19" w:rsidRPr="006A5AD1" w:rsidRDefault="00D21B19" w:rsidP="005C6943">
            <w:pPr>
              <w:spacing w:after="0" w:line="240" w:lineRule="auto"/>
              <w:jc w:val="center"/>
              <w:rPr>
                <w:rFonts w:cstheme="minorHAnsi"/>
                <w:b/>
              </w:rPr>
            </w:pPr>
          </w:p>
        </w:tc>
        <w:tc>
          <w:tcPr>
            <w:tcW w:w="3401" w:type="dxa"/>
            <w:gridSpan w:val="8"/>
            <w:vAlign w:val="center"/>
          </w:tcPr>
          <w:p w14:paraId="02EB378F" w14:textId="77777777" w:rsidR="00D21B19" w:rsidRPr="006A5AD1" w:rsidRDefault="00D21B19" w:rsidP="005C6943">
            <w:pPr>
              <w:spacing w:after="0" w:line="240" w:lineRule="auto"/>
              <w:jc w:val="center"/>
              <w:rPr>
                <w:rFonts w:cstheme="minorHAnsi"/>
                <w:b/>
              </w:rPr>
            </w:pPr>
          </w:p>
        </w:tc>
        <w:tc>
          <w:tcPr>
            <w:tcW w:w="1558" w:type="dxa"/>
            <w:gridSpan w:val="2"/>
            <w:vAlign w:val="center"/>
          </w:tcPr>
          <w:p w14:paraId="6A05A809" w14:textId="77777777" w:rsidR="00D21B19" w:rsidRPr="006A5AD1" w:rsidRDefault="00D21B19" w:rsidP="005C6943">
            <w:pPr>
              <w:spacing w:after="0" w:line="240" w:lineRule="auto"/>
              <w:jc w:val="center"/>
              <w:rPr>
                <w:rFonts w:cstheme="minorHAnsi"/>
                <w:b/>
              </w:rPr>
            </w:pPr>
          </w:p>
        </w:tc>
        <w:tc>
          <w:tcPr>
            <w:tcW w:w="1424" w:type="dxa"/>
            <w:gridSpan w:val="3"/>
            <w:vAlign w:val="center"/>
          </w:tcPr>
          <w:p w14:paraId="5A39BBE3" w14:textId="77777777" w:rsidR="00D21B19" w:rsidRPr="006A5AD1" w:rsidRDefault="00D21B19" w:rsidP="005C6943">
            <w:pPr>
              <w:spacing w:after="0" w:line="240" w:lineRule="auto"/>
              <w:jc w:val="center"/>
              <w:rPr>
                <w:rFonts w:cstheme="minorHAnsi"/>
                <w:b/>
              </w:rPr>
            </w:pPr>
          </w:p>
        </w:tc>
      </w:tr>
      <w:tr w:rsidR="00D21B19" w:rsidRPr="006A5AD1" w14:paraId="3FD1BE3F" w14:textId="77777777" w:rsidTr="005C6943">
        <w:tc>
          <w:tcPr>
            <w:tcW w:w="3307" w:type="dxa"/>
            <w:gridSpan w:val="5"/>
            <w:tcBorders>
              <w:top w:val="nil"/>
              <w:left w:val="nil"/>
              <w:bottom w:val="single" w:sz="4" w:space="0" w:color="auto"/>
              <w:right w:val="nil"/>
            </w:tcBorders>
            <w:vAlign w:val="center"/>
          </w:tcPr>
          <w:p w14:paraId="7274A5C4" w14:textId="77777777" w:rsidR="00D21B19" w:rsidRPr="006A5AD1" w:rsidRDefault="00D21B19" w:rsidP="005C6943">
            <w:pPr>
              <w:spacing w:after="0" w:line="240" w:lineRule="auto"/>
              <w:jc w:val="center"/>
              <w:rPr>
                <w:rFonts w:cstheme="minorHAnsi"/>
                <w:b/>
              </w:rPr>
            </w:pPr>
            <w:r w:rsidRPr="006A5AD1">
              <w:rPr>
                <w:rFonts w:cstheme="minorHAnsi"/>
                <w:b/>
              </w:rPr>
              <w:t>Študijski program in stopnja</w:t>
            </w:r>
          </w:p>
          <w:p w14:paraId="5825E8BF" w14:textId="77777777" w:rsidR="00D21B19" w:rsidRPr="006A5AD1" w:rsidRDefault="00D21B19" w:rsidP="005C6943">
            <w:pPr>
              <w:spacing w:after="0" w:line="240" w:lineRule="auto"/>
              <w:jc w:val="center"/>
              <w:rPr>
                <w:rFonts w:cstheme="minorHAnsi"/>
              </w:rPr>
            </w:pPr>
            <w:proofErr w:type="spellStart"/>
            <w:r w:rsidRPr="006A5AD1">
              <w:rPr>
                <w:rFonts w:cstheme="minorHAnsi"/>
                <w:b/>
              </w:rPr>
              <w:t>Study</w:t>
            </w:r>
            <w:proofErr w:type="spellEnd"/>
            <w:r w:rsidRPr="006A5AD1">
              <w:rPr>
                <w:rFonts w:cstheme="minorHAnsi"/>
                <w:b/>
              </w:rPr>
              <w:t xml:space="preserve"> </w:t>
            </w:r>
            <w:proofErr w:type="spellStart"/>
            <w:r w:rsidRPr="006A5AD1">
              <w:rPr>
                <w:rFonts w:cstheme="minorHAnsi"/>
                <w:b/>
              </w:rPr>
              <w:t>programme</w:t>
            </w:r>
            <w:proofErr w:type="spellEnd"/>
            <w:r w:rsidRPr="006A5AD1">
              <w:rPr>
                <w:rFonts w:cstheme="minorHAnsi"/>
                <w:b/>
              </w:rPr>
              <w:t xml:space="preserve"> </w:t>
            </w:r>
            <w:proofErr w:type="spellStart"/>
            <w:r w:rsidRPr="006A5AD1">
              <w:rPr>
                <w:rFonts w:cstheme="minorHAnsi"/>
                <w:b/>
              </w:rPr>
              <w:t>and</w:t>
            </w:r>
            <w:proofErr w:type="spellEnd"/>
            <w:r w:rsidRPr="006A5AD1">
              <w:rPr>
                <w:rFonts w:cstheme="minorHAnsi"/>
                <w:b/>
              </w:rPr>
              <w:t xml:space="preserve"> </w:t>
            </w:r>
            <w:proofErr w:type="spellStart"/>
            <w:r w:rsidRPr="006A5AD1">
              <w:rPr>
                <w:rFonts w:cstheme="minorHAnsi"/>
                <w:b/>
              </w:rPr>
              <w:t>level</w:t>
            </w:r>
            <w:proofErr w:type="spellEnd"/>
          </w:p>
        </w:tc>
        <w:tc>
          <w:tcPr>
            <w:tcW w:w="3401" w:type="dxa"/>
            <w:gridSpan w:val="8"/>
            <w:tcBorders>
              <w:top w:val="nil"/>
              <w:left w:val="nil"/>
              <w:bottom w:val="single" w:sz="4" w:space="0" w:color="auto"/>
              <w:right w:val="nil"/>
            </w:tcBorders>
            <w:vAlign w:val="center"/>
          </w:tcPr>
          <w:p w14:paraId="78B77BBB" w14:textId="77777777" w:rsidR="00D21B19" w:rsidRPr="006A5AD1" w:rsidRDefault="00D21B19" w:rsidP="005C6943">
            <w:pPr>
              <w:spacing w:after="0" w:line="240" w:lineRule="auto"/>
              <w:jc w:val="center"/>
              <w:rPr>
                <w:rFonts w:cstheme="minorHAnsi"/>
                <w:b/>
              </w:rPr>
            </w:pPr>
            <w:r w:rsidRPr="006A5AD1">
              <w:rPr>
                <w:rFonts w:cstheme="minorHAnsi"/>
                <w:b/>
              </w:rPr>
              <w:t>Študijska smer</w:t>
            </w:r>
          </w:p>
          <w:p w14:paraId="19D77D24" w14:textId="77777777" w:rsidR="00D21B19" w:rsidRPr="006A5AD1" w:rsidRDefault="00D21B19" w:rsidP="005C6943">
            <w:pPr>
              <w:spacing w:after="0" w:line="240" w:lineRule="auto"/>
              <w:jc w:val="center"/>
              <w:rPr>
                <w:rFonts w:cstheme="minorHAnsi"/>
                <w:b/>
              </w:rPr>
            </w:pPr>
            <w:proofErr w:type="spellStart"/>
            <w:r w:rsidRPr="006A5AD1">
              <w:rPr>
                <w:rFonts w:cstheme="minorHAnsi"/>
                <w:b/>
              </w:rPr>
              <w:t>Study</w:t>
            </w:r>
            <w:proofErr w:type="spellEnd"/>
            <w:r w:rsidRPr="006A5AD1">
              <w:rPr>
                <w:rFonts w:cstheme="minorHAnsi"/>
                <w:b/>
              </w:rPr>
              <w:t xml:space="preserve"> </w:t>
            </w:r>
            <w:proofErr w:type="spellStart"/>
            <w:r w:rsidRPr="006A5AD1">
              <w:rPr>
                <w:rFonts w:cstheme="minorHAnsi"/>
                <w:b/>
              </w:rPr>
              <w:t>field</w:t>
            </w:r>
            <w:proofErr w:type="spellEnd"/>
          </w:p>
        </w:tc>
        <w:tc>
          <w:tcPr>
            <w:tcW w:w="1558" w:type="dxa"/>
            <w:gridSpan w:val="2"/>
            <w:tcBorders>
              <w:top w:val="nil"/>
              <w:left w:val="nil"/>
              <w:bottom w:val="single" w:sz="4" w:space="0" w:color="auto"/>
              <w:right w:val="nil"/>
            </w:tcBorders>
            <w:vAlign w:val="center"/>
          </w:tcPr>
          <w:p w14:paraId="66BC5B90" w14:textId="77777777" w:rsidR="00D21B19" w:rsidRPr="006A5AD1" w:rsidRDefault="00D21B19" w:rsidP="005C6943">
            <w:pPr>
              <w:spacing w:after="0" w:line="240" w:lineRule="auto"/>
              <w:jc w:val="center"/>
              <w:rPr>
                <w:rFonts w:cstheme="minorHAnsi"/>
                <w:b/>
              </w:rPr>
            </w:pPr>
            <w:r w:rsidRPr="006A5AD1">
              <w:rPr>
                <w:rFonts w:cstheme="minorHAnsi"/>
                <w:b/>
              </w:rPr>
              <w:t>Letnik</w:t>
            </w:r>
          </w:p>
          <w:p w14:paraId="216DB807" w14:textId="77777777" w:rsidR="00D21B19" w:rsidRPr="006A5AD1" w:rsidRDefault="00D21B19" w:rsidP="005C6943">
            <w:pPr>
              <w:spacing w:after="0" w:line="240" w:lineRule="auto"/>
              <w:jc w:val="center"/>
              <w:rPr>
                <w:rFonts w:cstheme="minorHAnsi"/>
                <w:b/>
              </w:rPr>
            </w:pPr>
            <w:proofErr w:type="spellStart"/>
            <w:r w:rsidRPr="006A5AD1">
              <w:rPr>
                <w:rFonts w:cstheme="minorHAnsi"/>
                <w:b/>
              </w:rPr>
              <w:t>Academic</w:t>
            </w:r>
            <w:proofErr w:type="spellEnd"/>
            <w:r w:rsidRPr="006A5AD1">
              <w:rPr>
                <w:rFonts w:cstheme="minorHAnsi"/>
                <w:b/>
              </w:rPr>
              <w:t xml:space="preserve"> </w:t>
            </w:r>
            <w:proofErr w:type="spellStart"/>
            <w:r w:rsidRPr="006A5AD1">
              <w:rPr>
                <w:rFonts w:cstheme="minorHAnsi"/>
                <w:b/>
              </w:rPr>
              <w:t>year</w:t>
            </w:r>
            <w:proofErr w:type="spellEnd"/>
          </w:p>
        </w:tc>
        <w:tc>
          <w:tcPr>
            <w:tcW w:w="1424" w:type="dxa"/>
            <w:gridSpan w:val="3"/>
            <w:tcBorders>
              <w:top w:val="nil"/>
              <w:left w:val="nil"/>
              <w:bottom w:val="single" w:sz="4" w:space="0" w:color="auto"/>
              <w:right w:val="nil"/>
            </w:tcBorders>
            <w:vAlign w:val="center"/>
          </w:tcPr>
          <w:p w14:paraId="0F471C85" w14:textId="77777777" w:rsidR="00D21B19" w:rsidRPr="006A5AD1" w:rsidRDefault="00D21B19" w:rsidP="005C6943">
            <w:pPr>
              <w:spacing w:after="0" w:line="240" w:lineRule="auto"/>
              <w:jc w:val="center"/>
              <w:rPr>
                <w:rFonts w:cstheme="minorHAnsi"/>
                <w:b/>
              </w:rPr>
            </w:pPr>
            <w:r w:rsidRPr="006A5AD1">
              <w:rPr>
                <w:rFonts w:cstheme="minorHAnsi"/>
                <w:b/>
              </w:rPr>
              <w:t>Semester</w:t>
            </w:r>
          </w:p>
          <w:p w14:paraId="2A32ACA9" w14:textId="77777777" w:rsidR="00D21B19" w:rsidRPr="006A5AD1" w:rsidRDefault="00D21B19" w:rsidP="005C6943">
            <w:pPr>
              <w:spacing w:after="0" w:line="240" w:lineRule="auto"/>
              <w:jc w:val="center"/>
              <w:rPr>
                <w:rFonts w:cstheme="minorHAnsi"/>
                <w:b/>
              </w:rPr>
            </w:pPr>
            <w:r w:rsidRPr="006A5AD1">
              <w:rPr>
                <w:rFonts w:cstheme="minorHAnsi"/>
                <w:b/>
              </w:rPr>
              <w:t>Semester</w:t>
            </w:r>
          </w:p>
        </w:tc>
      </w:tr>
      <w:tr w:rsidR="00D21B19" w:rsidRPr="006A5AD1" w14:paraId="4D7977B4" w14:textId="77777777"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7D853E0" w14:textId="77777777" w:rsidR="00D21B19" w:rsidRPr="006A5AD1" w:rsidRDefault="00D21B19" w:rsidP="005C6943">
            <w:pPr>
              <w:spacing w:after="0" w:line="240" w:lineRule="auto"/>
              <w:jc w:val="center"/>
              <w:rPr>
                <w:rFonts w:cstheme="minorHAnsi"/>
                <w:bCs/>
              </w:rPr>
            </w:pPr>
            <w:r w:rsidRPr="006A5AD1">
              <w:rPr>
                <w:rFonts w:cstheme="minorHAnsi"/>
                <w:bCs/>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D21B19" w:rsidRPr="006A5AD1" w:rsidRDefault="00D21B19" w:rsidP="005C6943">
            <w:pPr>
              <w:spacing w:after="0" w:line="240" w:lineRule="auto"/>
              <w:jc w:val="center"/>
              <w:rPr>
                <w:rFonts w:cstheme="minorHAnsi"/>
                <w:bCs/>
              </w:rPr>
            </w:pPr>
            <w:r w:rsidRPr="006A5AD1">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D21B19" w:rsidRPr="006A5AD1" w:rsidRDefault="00D21B19" w:rsidP="005C6943">
            <w:pPr>
              <w:spacing w:after="0" w:line="240" w:lineRule="auto"/>
              <w:jc w:val="center"/>
              <w:rPr>
                <w:rFonts w:cstheme="minorHAnsi"/>
                <w:bCs/>
              </w:rPr>
            </w:pPr>
            <w:r w:rsidRPr="006A5AD1">
              <w:rPr>
                <w:rFonts w:cstheme="min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1FA6016" w14:textId="77777777" w:rsidR="00D21B19" w:rsidRPr="006A5AD1" w:rsidRDefault="00D21B19" w:rsidP="005C6943">
            <w:pPr>
              <w:spacing w:after="0" w:line="240" w:lineRule="auto"/>
              <w:jc w:val="center"/>
              <w:rPr>
                <w:rFonts w:cstheme="minorHAnsi"/>
                <w:bCs/>
              </w:rPr>
            </w:pPr>
            <w:r w:rsidRPr="006A5AD1">
              <w:rPr>
                <w:rFonts w:cstheme="minorHAnsi"/>
                <w:bCs/>
              </w:rPr>
              <w:t>1.</w:t>
            </w:r>
          </w:p>
        </w:tc>
      </w:tr>
      <w:tr w:rsidR="00D21B19" w:rsidRPr="006A5AD1" w14:paraId="2C50B8C4" w14:textId="77777777"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D21B19" w:rsidRPr="006A5AD1" w:rsidRDefault="00D21B19" w:rsidP="005C6943">
            <w:pPr>
              <w:spacing w:after="0" w:line="240" w:lineRule="auto"/>
              <w:jc w:val="center"/>
              <w:rPr>
                <w:rFonts w:cstheme="minorHAnsi"/>
                <w:b/>
                <w:bCs/>
              </w:rPr>
            </w:pPr>
            <w:proofErr w:type="spellStart"/>
            <w:r w:rsidRPr="006A5AD1">
              <w:rPr>
                <w:rFonts w:cstheme="minorHAnsi"/>
                <w:bCs/>
              </w:rPr>
              <w:t>Pre-school</w:t>
            </w:r>
            <w:proofErr w:type="spellEnd"/>
            <w:r w:rsidRPr="006A5AD1">
              <w:rPr>
                <w:rFonts w:cstheme="minorHAnsi"/>
                <w:bCs/>
              </w:rPr>
              <w:t xml:space="preserve"> </w:t>
            </w:r>
            <w:proofErr w:type="spellStart"/>
            <w:r w:rsidRPr="006A5AD1">
              <w:rPr>
                <w:rFonts w:cstheme="minorHAnsi"/>
                <w:bCs/>
              </w:rPr>
              <w:t>Teaching</w:t>
            </w:r>
            <w:proofErr w:type="spellEnd"/>
            <w:r w:rsidRPr="006A5AD1">
              <w:rPr>
                <w:rFonts w:cstheme="minorHAnsi"/>
                <w:bCs/>
              </w:rPr>
              <w:t>, 1</w:t>
            </w:r>
            <w:r w:rsidRPr="006A5AD1">
              <w:rPr>
                <w:rFonts w:cstheme="minorHAnsi"/>
                <w:bCs/>
                <w:vertAlign w:val="superscript"/>
              </w:rPr>
              <w:t>st</w:t>
            </w:r>
            <w:r w:rsidRPr="006A5AD1">
              <w:rPr>
                <w:rFonts w:cstheme="minorHAnsi"/>
                <w:bCs/>
              </w:rPr>
              <w:t xml:space="preserve"> </w:t>
            </w:r>
            <w:proofErr w:type="spellStart"/>
            <w:r w:rsidRPr="006A5AD1">
              <w:rPr>
                <w:rFonts w:cstheme="minorHAnsi"/>
                <w:bCs/>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D21B19" w:rsidRPr="006A5AD1" w:rsidRDefault="00D21B19" w:rsidP="005C6943">
            <w:pPr>
              <w:spacing w:after="0" w:line="240" w:lineRule="auto"/>
              <w:jc w:val="center"/>
              <w:rPr>
                <w:rFonts w:cstheme="minorHAnsi"/>
                <w:bCs/>
              </w:rPr>
            </w:pPr>
            <w:proofErr w:type="spellStart"/>
            <w:r w:rsidRPr="006A5AD1">
              <w:rPr>
                <w:rFonts w:cstheme="minorHAnsi"/>
                <w:bCs/>
              </w:rPr>
              <w:t>All</w:t>
            </w:r>
            <w:proofErr w:type="spellEnd"/>
            <w:r w:rsidRPr="006A5AD1">
              <w:rPr>
                <w:rFonts w:cstheme="minorHAnsi"/>
                <w:bCs/>
              </w:rPr>
              <w:t xml:space="preserve"> </w:t>
            </w:r>
            <w:proofErr w:type="spellStart"/>
            <w:r w:rsidRPr="006A5AD1">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D21B19" w:rsidRPr="006A5AD1" w:rsidRDefault="00D21B19" w:rsidP="005C6943">
            <w:pPr>
              <w:spacing w:after="0" w:line="240" w:lineRule="auto"/>
              <w:jc w:val="center"/>
              <w:rPr>
                <w:rFonts w:cstheme="minorHAnsi"/>
                <w:bCs/>
              </w:rPr>
            </w:pPr>
            <w:r w:rsidRPr="006A5AD1">
              <w:rPr>
                <w:rFonts w:cstheme="minorHAnsi"/>
                <w:bCs/>
              </w:rPr>
              <w:t>1</w:t>
            </w:r>
            <w:r w:rsidRPr="006A5AD1">
              <w:rPr>
                <w:rFonts w:cstheme="minorHAnsi"/>
                <w:bCs/>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9B4ADE6" w14:textId="77777777" w:rsidR="00D21B19" w:rsidRPr="006A5AD1" w:rsidRDefault="00D21B19" w:rsidP="005C6943">
            <w:pPr>
              <w:spacing w:after="0" w:line="240" w:lineRule="auto"/>
              <w:jc w:val="center"/>
              <w:rPr>
                <w:rFonts w:cstheme="minorHAnsi"/>
                <w:bCs/>
              </w:rPr>
            </w:pPr>
            <w:r w:rsidRPr="006A5AD1">
              <w:rPr>
                <w:rFonts w:cstheme="minorHAnsi"/>
                <w:bCs/>
              </w:rPr>
              <w:t>1</w:t>
            </w:r>
            <w:r w:rsidRPr="006A5AD1">
              <w:rPr>
                <w:rFonts w:cstheme="minorHAnsi"/>
                <w:bCs/>
                <w:vertAlign w:val="superscript"/>
              </w:rPr>
              <w:t>st</w:t>
            </w:r>
          </w:p>
        </w:tc>
      </w:tr>
      <w:tr w:rsidR="00D21B19" w:rsidRPr="006A5AD1" w14:paraId="41C8F396" w14:textId="77777777" w:rsidTr="005C6943">
        <w:trPr>
          <w:trHeight w:val="103"/>
        </w:trPr>
        <w:tc>
          <w:tcPr>
            <w:tcW w:w="9690" w:type="dxa"/>
            <w:gridSpan w:val="18"/>
          </w:tcPr>
          <w:p w14:paraId="72A3D3EC" w14:textId="77777777" w:rsidR="00D21B19" w:rsidRPr="006A5AD1" w:rsidRDefault="00D21B19" w:rsidP="005C6943">
            <w:pPr>
              <w:spacing w:after="0" w:line="240" w:lineRule="auto"/>
              <w:rPr>
                <w:rFonts w:cstheme="minorHAnsi"/>
                <w:b/>
                <w:bCs/>
              </w:rPr>
            </w:pPr>
          </w:p>
        </w:tc>
      </w:tr>
      <w:tr w:rsidR="00D21B19" w:rsidRPr="006A5AD1" w14:paraId="51F7BC36" w14:textId="77777777" w:rsidTr="005C6943">
        <w:tc>
          <w:tcPr>
            <w:tcW w:w="5718" w:type="dxa"/>
            <w:gridSpan w:val="12"/>
            <w:tcBorders>
              <w:top w:val="nil"/>
              <w:left w:val="nil"/>
              <w:bottom w:val="nil"/>
              <w:right w:val="single" w:sz="4" w:space="0" w:color="auto"/>
            </w:tcBorders>
          </w:tcPr>
          <w:p w14:paraId="7D2CD8D2" w14:textId="77777777" w:rsidR="00D21B19" w:rsidRPr="006A5AD1" w:rsidRDefault="00D21B19" w:rsidP="005C6943">
            <w:pPr>
              <w:spacing w:after="0" w:line="240" w:lineRule="auto"/>
              <w:rPr>
                <w:rFonts w:cstheme="minorHAnsi"/>
                <w:b/>
              </w:rPr>
            </w:pPr>
            <w:r w:rsidRPr="006A5AD1">
              <w:rPr>
                <w:rFonts w:cstheme="minorHAnsi"/>
                <w:b/>
              </w:rPr>
              <w:t xml:space="preserve">Vrsta predmeta / </w:t>
            </w:r>
            <w:proofErr w:type="spellStart"/>
            <w:r w:rsidRPr="006A5AD1">
              <w:rPr>
                <w:rFonts w:cstheme="minorHAnsi"/>
                <w:b/>
              </w:rPr>
              <w:t>Course</w:t>
            </w:r>
            <w:proofErr w:type="spellEnd"/>
            <w:r w:rsidRPr="006A5AD1">
              <w:rPr>
                <w:rFonts w:cstheme="minorHAnsi"/>
                <w:b/>
              </w:rPr>
              <w:t xml:space="preserve"> </w:t>
            </w:r>
            <w:proofErr w:type="spellStart"/>
            <w:r w:rsidRPr="006A5AD1">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D21B19" w:rsidRPr="006A5AD1" w:rsidRDefault="00D21B19" w:rsidP="005C6943">
            <w:pPr>
              <w:spacing w:after="0" w:line="240" w:lineRule="auto"/>
              <w:rPr>
                <w:rFonts w:cstheme="minorHAnsi"/>
              </w:rPr>
            </w:pPr>
            <w:r w:rsidRPr="006A5AD1">
              <w:rPr>
                <w:rFonts w:cstheme="minorHAnsi"/>
              </w:rPr>
              <w:t>Obvezni/</w:t>
            </w:r>
            <w:proofErr w:type="spellStart"/>
            <w:r w:rsidRPr="006A5AD1">
              <w:rPr>
                <w:rFonts w:cstheme="minorHAnsi"/>
              </w:rPr>
              <w:t>Compulsory</w:t>
            </w:r>
            <w:proofErr w:type="spellEnd"/>
          </w:p>
        </w:tc>
      </w:tr>
      <w:tr w:rsidR="00D21B19" w:rsidRPr="006A5AD1" w14:paraId="0D0B940D" w14:textId="77777777" w:rsidTr="005C6943">
        <w:tc>
          <w:tcPr>
            <w:tcW w:w="5718" w:type="dxa"/>
            <w:gridSpan w:val="12"/>
          </w:tcPr>
          <w:p w14:paraId="0E27B00A" w14:textId="77777777" w:rsidR="00D21B19" w:rsidRPr="006A5AD1" w:rsidRDefault="00D21B19" w:rsidP="005C6943">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14:paraId="60061E4C" w14:textId="77777777" w:rsidR="00D21B19" w:rsidRPr="006A5AD1" w:rsidRDefault="00D21B19" w:rsidP="005C6943">
            <w:pPr>
              <w:spacing w:after="0" w:line="240" w:lineRule="auto"/>
              <w:rPr>
                <w:rFonts w:cstheme="minorHAnsi"/>
              </w:rPr>
            </w:pPr>
          </w:p>
        </w:tc>
      </w:tr>
      <w:tr w:rsidR="00D21B19" w:rsidRPr="006A5AD1" w14:paraId="758F0D0F" w14:textId="77777777" w:rsidTr="005C6943">
        <w:tc>
          <w:tcPr>
            <w:tcW w:w="5718" w:type="dxa"/>
            <w:gridSpan w:val="12"/>
            <w:tcBorders>
              <w:top w:val="nil"/>
              <w:left w:val="nil"/>
              <w:bottom w:val="nil"/>
              <w:right w:val="single" w:sz="4" w:space="0" w:color="auto"/>
            </w:tcBorders>
          </w:tcPr>
          <w:p w14:paraId="38712CBB" w14:textId="77777777" w:rsidR="00D21B19" w:rsidRPr="006A5AD1" w:rsidRDefault="00D21B19" w:rsidP="005C6943">
            <w:pPr>
              <w:spacing w:after="0" w:line="240" w:lineRule="auto"/>
              <w:rPr>
                <w:rFonts w:cstheme="minorHAnsi"/>
                <w:b/>
              </w:rPr>
            </w:pPr>
            <w:r w:rsidRPr="006A5AD1">
              <w:rPr>
                <w:rFonts w:cstheme="minorHAnsi"/>
                <w:b/>
              </w:rPr>
              <w:t xml:space="preserve">Univerzitetna koda predmeta / </w:t>
            </w:r>
            <w:proofErr w:type="spellStart"/>
            <w:r w:rsidRPr="006A5AD1">
              <w:rPr>
                <w:rFonts w:cstheme="minorHAnsi"/>
                <w:b/>
              </w:rPr>
              <w:t>University</w:t>
            </w:r>
            <w:proofErr w:type="spellEnd"/>
            <w:r w:rsidRPr="006A5AD1">
              <w:rPr>
                <w:rFonts w:cstheme="minorHAnsi"/>
                <w:b/>
              </w:rPr>
              <w:t xml:space="preserve"> </w:t>
            </w:r>
            <w:proofErr w:type="spellStart"/>
            <w:r w:rsidRPr="006A5AD1">
              <w:rPr>
                <w:rFonts w:cstheme="minorHAnsi"/>
                <w:b/>
              </w:rPr>
              <w:t>course</w:t>
            </w:r>
            <w:proofErr w:type="spellEnd"/>
            <w:r w:rsidRPr="006A5AD1">
              <w:rPr>
                <w:rFonts w:cstheme="minorHAnsi"/>
                <w:b/>
              </w:rPr>
              <w:t xml:space="preserve"> </w:t>
            </w:r>
            <w:proofErr w:type="spellStart"/>
            <w:r w:rsidRPr="006A5AD1">
              <w:rPr>
                <w:rFonts w:cstheme="minorHAnsi"/>
                <w:b/>
              </w:rPr>
              <w:t>code</w:t>
            </w:r>
            <w:proofErr w:type="spellEnd"/>
            <w:r w:rsidRPr="006A5AD1">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14:paraId="44EAFD9C" w14:textId="77777777" w:rsidR="00D21B19" w:rsidRPr="006A5AD1" w:rsidRDefault="00D21B19" w:rsidP="005C6943">
            <w:pPr>
              <w:spacing w:after="0" w:line="240" w:lineRule="auto"/>
              <w:rPr>
                <w:rFonts w:cstheme="minorHAnsi"/>
              </w:rPr>
            </w:pPr>
          </w:p>
        </w:tc>
      </w:tr>
      <w:tr w:rsidR="00D21B19" w:rsidRPr="006A5AD1" w14:paraId="4B94D5A5" w14:textId="77777777" w:rsidTr="005C6943">
        <w:tc>
          <w:tcPr>
            <w:tcW w:w="9690" w:type="dxa"/>
            <w:gridSpan w:val="18"/>
          </w:tcPr>
          <w:p w14:paraId="3DEEC669" w14:textId="77777777" w:rsidR="00D21B19" w:rsidRPr="006A5AD1" w:rsidRDefault="00D21B19" w:rsidP="005C6943">
            <w:pPr>
              <w:spacing w:after="0" w:line="240" w:lineRule="auto"/>
              <w:rPr>
                <w:rFonts w:cstheme="minorHAnsi"/>
              </w:rPr>
            </w:pPr>
          </w:p>
        </w:tc>
      </w:tr>
      <w:tr w:rsidR="00D21B19" w:rsidRPr="006A5AD1" w14:paraId="3AC8AD8C" w14:textId="77777777" w:rsidTr="005C6943">
        <w:tc>
          <w:tcPr>
            <w:tcW w:w="1410" w:type="dxa"/>
            <w:tcBorders>
              <w:top w:val="nil"/>
              <w:left w:val="nil"/>
              <w:bottom w:val="single" w:sz="4" w:space="0" w:color="auto"/>
              <w:right w:val="nil"/>
            </w:tcBorders>
            <w:vAlign w:val="center"/>
          </w:tcPr>
          <w:p w14:paraId="1A9F542B" w14:textId="77777777" w:rsidR="00D21B19" w:rsidRPr="006A5AD1" w:rsidRDefault="00D21B19" w:rsidP="005C6943">
            <w:pPr>
              <w:spacing w:after="0" w:line="240" w:lineRule="auto"/>
              <w:jc w:val="center"/>
              <w:rPr>
                <w:rFonts w:cstheme="minorHAnsi"/>
                <w:b/>
              </w:rPr>
            </w:pPr>
            <w:r w:rsidRPr="006A5AD1">
              <w:rPr>
                <w:rFonts w:cstheme="minorHAnsi"/>
                <w:b/>
              </w:rPr>
              <w:t>Predavanja</w:t>
            </w:r>
          </w:p>
          <w:p w14:paraId="1337CB73" w14:textId="77777777" w:rsidR="00D21B19" w:rsidRPr="006A5AD1" w:rsidRDefault="00D21B19" w:rsidP="005C6943">
            <w:pPr>
              <w:spacing w:after="0" w:line="240" w:lineRule="auto"/>
              <w:jc w:val="center"/>
              <w:rPr>
                <w:rFonts w:cstheme="minorHAnsi"/>
              </w:rPr>
            </w:pPr>
            <w:proofErr w:type="spellStart"/>
            <w:r w:rsidRPr="006A5AD1">
              <w:rPr>
                <w:rFonts w:cstheme="minorHAnsi"/>
                <w:b/>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21B19" w:rsidRPr="006A5AD1" w:rsidRDefault="00D21B19" w:rsidP="005C6943">
            <w:pPr>
              <w:spacing w:after="0" w:line="240" w:lineRule="auto"/>
              <w:jc w:val="center"/>
              <w:rPr>
                <w:rFonts w:cstheme="minorHAnsi"/>
                <w:b/>
              </w:rPr>
            </w:pPr>
            <w:r w:rsidRPr="006A5AD1">
              <w:rPr>
                <w:rFonts w:cstheme="minorHAnsi"/>
                <w:b/>
              </w:rPr>
              <w:t>Seminar</w:t>
            </w:r>
          </w:p>
          <w:p w14:paraId="0FDA697E" w14:textId="77777777" w:rsidR="00D21B19" w:rsidRPr="006A5AD1" w:rsidRDefault="00D21B19" w:rsidP="005C6943">
            <w:pPr>
              <w:spacing w:after="0" w:line="240" w:lineRule="auto"/>
              <w:jc w:val="center"/>
              <w:rPr>
                <w:rFonts w:cstheme="minorHAnsi"/>
                <w:b/>
              </w:rPr>
            </w:pPr>
            <w:r w:rsidRPr="006A5AD1">
              <w:rPr>
                <w:rFonts w:cstheme="minorHAnsi"/>
                <w:b/>
              </w:rPr>
              <w:t>Seminar</w:t>
            </w:r>
          </w:p>
        </w:tc>
        <w:tc>
          <w:tcPr>
            <w:tcW w:w="1418" w:type="dxa"/>
            <w:gridSpan w:val="3"/>
            <w:tcBorders>
              <w:top w:val="nil"/>
              <w:left w:val="nil"/>
              <w:bottom w:val="single" w:sz="4" w:space="0" w:color="auto"/>
              <w:right w:val="nil"/>
            </w:tcBorders>
            <w:vAlign w:val="center"/>
          </w:tcPr>
          <w:p w14:paraId="45C116D6" w14:textId="77777777" w:rsidR="00D21B19" w:rsidRPr="006A5AD1" w:rsidRDefault="00D21B19" w:rsidP="005C6943">
            <w:pPr>
              <w:spacing w:after="0" w:line="240" w:lineRule="auto"/>
              <w:jc w:val="center"/>
              <w:rPr>
                <w:rFonts w:cstheme="minorHAnsi"/>
                <w:b/>
              </w:rPr>
            </w:pPr>
            <w:r w:rsidRPr="006A5AD1">
              <w:rPr>
                <w:rFonts w:cstheme="minorHAnsi"/>
                <w:b/>
              </w:rPr>
              <w:t>Vaje</w:t>
            </w:r>
          </w:p>
          <w:p w14:paraId="0236C961" w14:textId="77777777" w:rsidR="00D21B19" w:rsidRPr="006A5AD1" w:rsidRDefault="00D21B19" w:rsidP="005C6943">
            <w:pPr>
              <w:spacing w:after="0" w:line="240" w:lineRule="auto"/>
              <w:jc w:val="center"/>
              <w:rPr>
                <w:rFonts w:cstheme="minorHAnsi"/>
                <w:b/>
              </w:rPr>
            </w:pPr>
            <w:proofErr w:type="spellStart"/>
            <w:r w:rsidRPr="006A5AD1">
              <w:rPr>
                <w:rFonts w:cstheme="minorHAnsi"/>
                <w:b/>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21B19" w:rsidRPr="006A5AD1" w:rsidRDefault="00D21B19" w:rsidP="005C6943">
            <w:pPr>
              <w:spacing w:after="0" w:line="240" w:lineRule="auto"/>
              <w:jc w:val="center"/>
              <w:rPr>
                <w:rFonts w:cstheme="minorHAnsi"/>
                <w:b/>
              </w:rPr>
            </w:pPr>
            <w:r w:rsidRPr="006A5AD1">
              <w:rPr>
                <w:rFonts w:cstheme="minorHAnsi"/>
                <w:b/>
              </w:rPr>
              <w:t>Klinične vaje</w:t>
            </w:r>
          </w:p>
          <w:p w14:paraId="301E6A6A" w14:textId="77777777" w:rsidR="00D21B19" w:rsidRPr="006A5AD1" w:rsidRDefault="00D21B19" w:rsidP="005C6943">
            <w:pPr>
              <w:spacing w:after="0" w:line="240" w:lineRule="auto"/>
              <w:jc w:val="center"/>
              <w:rPr>
                <w:rFonts w:cstheme="minorHAnsi"/>
                <w:b/>
              </w:rPr>
            </w:pPr>
            <w:proofErr w:type="spellStart"/>
            <w:r w:rsidRPr="006A5AD1">
              <w:rPr>
                <w:rFonts w:cstheme="minorHAnsi"/>
                <w:b/>
              </w:rPr>
              <w:t>work</w:t>
            </w:r>
            <w:proofErr w:type="spellEnd"/>
          </w:p>
        </w:tc>
        <w:tc>
          <w:tcPr>
            <w:tcW w:w="1417" w:type="dxa"/>
            <w:gridSpan w:val="3"/>
            <w:tcBorders>
              <w:top w:val="nil"/>
              <w:left w:val="nil"/>
              <w:bottom w:val="single" w:sz="4" w:space="0" w:color="auto"/>
              <w:right w:val="nil"/>
            </w:tcBorders>
            <w:vAlign w:val="center"/>
          </w:tcPr>
          <w:p w14:paraId="08AEC4B2" w14:textId="77777777" w:rsidR="00D21B19" w:rsidRPr="006A5AD1" w:rsidRDefault="00D21B19" w:rsidP="005C6943">
            <w:pPr>
              <w:spacing w:after="0" w:line="240" w:lineRule="auto"/>
              <w:jc w:val="center"/>
              <w:rPr>
                <w:rFonts w:cstheme="minorHAnsi"/>
                <w:b/>
              </w:rPr>
            </w:pPr>
            <w:r w:rsidRPr="006A5AD1">
              <w:rPr>
                <w:rFonts w:cstheme="minorHAnsi"/>
                <w:b/>
              </w:rPr>
              <w:t>Druge oblike študija</w:t>
            </w:r>
          </w:p>
        </w:tc>
        <w:tc>
          <w:tcPr>
            <w:tcW w:w="1417" w:type="dxa"/>
            <w:gridSpan w:val="2"/>
            <w:tcBorders>
              <w:top w:val="nil"/>
              <w:left w:val="nil"/>
              <w:bottom w:val="single" w:sz="4" w:space="0" w:color="auto"/>
              <w:right w:val="nil"/>
            </w:tcBorders>
            <w:vAlign w:val="center"/>
          </w:tcPr>
          <w:p w14:paraId="21EB1FFF" w14:textId="77777777" w:rsidR="00D21B19" w:rsidRPr="006A5AD1" w:rsidRDefault="00D21B19" w:rsidP="005C6943">
            <w:pPr>
              <w:spacing w:after="0" w:line="240" w:lineRule="auto"/>
              <w:jc w:val="center"/>
              <w:rPr>
                <w:rFonts w:cstheme="minorHAnsi"/>
                <w:b/>
              </w:rPr>
            </w:pPr>
            <w:r w:rsidRPr="006A5AD1">
              <w:rPr>
                <w:rFonts w:cstheme="minorHAnsi"/>
                <w:b/>
              </w:rPr>
              <w:t>Samost. delo</w:t>
            </w:r>
          </w:p>
          <w:p w14:paraId="13C2DC0E" w14:textId="77777777" w:rsidR="00D21B19" w:rsidRPr="006A5AD1" w:rsidRDefault="00D21B19" w:rsidP="005C6943">
            <w:pPr>
              <w:spacing w:after="0" w:line="240" w:lineRule="auto"/>
              <w:jc w:val="center"/>
              <w:rPr>
                <w:rFonts w:cstheme="minorHAnsi"/>
                <w:b/>
              </w:rPr>
            </w:pPr>
            <w:proofErr w:type="spellStart"/>
            <w:r w:rsidRPr="006A5AD1">
              <w:rPr>
                <w:rFonts w:cstheme="minorHAnsi"/>
                <w:b/>
              </w:rPr>
              <w:t>Individ</w:t>
            </w:r>
            <w:proofErr w:type="spellEnd"/>
            <w:r w:rsidRPr="006A5AD1">
              <w:rPr>
                <w:rFonts w:cstheme="minorHAnsi"/>
                <w:b/>
              </w:rPr>
              <w:t xml:space="preserve">. </w:t>
            </w:r>
            <w:proofErr w:type="spellStart"/>
            <w:r w:rsidRPr="006A5AD1">
              <w:rPr>
                <w:rFonts w:cstheme="minorHAnsi"/>
                <w:b/>
              </w:rPr>
              <w:t>work</w:t>
            </w:r>
            <w:proofErr w:type="spellEnd"/>
          </w:p>
        </w:tc>
        <w:tc>
          <w:tcPr>
            <w:tcW w:w="132" w:type="dxa"/>
            <w:vAlign w:val="center"/>
          </w:tcPr>
          <w:p w14:paraId="3656B9AB" w14:textId="77777777" w:rsidR="00D21B19" w:rsidRPr="006A5AD1" w:rsidRDefault="00D21B19"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14:paraId="3925AF48" w14:textId="77777777" w:rsidR="00D21B19" w:rsidRPr="006A5AD1" w:rsidRDefault="00D21B19" w:rsidP="005C6943">
            <w:pPr>
              <w:spacing w:after="0" w:line="240" w:lineRule="auto"/>
              <w:jc w:val="center"/>
              <w:rPr>
                <w:rFonts w:cstheme="minorHAnsi"/>
                <w:b/>
              </w:rPr>
            </w:pPr>
            <w:r w:rsidRPr="006A5AD1">
              <w:rPr>
                <w:rFonts w:cstheme="minorHAnsi"/>
                <w:b/>
              </w:rPr>
              <w:t>ECTS</w:t>
            </w:r>
          </w:p>
        </w:tc>
      </w:tr>
      <w:tr w:rsidR="00D21B19" w:rsidRPr="006A5AD1" w14:paraId="63D38EF3" w14:textId="77777777"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19897CE" w14:textId="77777777" w:rsidR="00D21B19" w:rsidRPr="006A5AD1" w:rsidRDefault="00D21B19" w:rsidP="005C6943">
            <w:pPr>
              <w:spacing w:after="0" w:line="240" w:lineRule="auto"/>
              <w:jc w:val="center"/>
              <w:rPr>
                <w:rFonts w:cstheme="minorHAnsi"/>
                <w:bCs/>
              </w:rPr>
            </w:pPr>
            <w:r w:rsidRPr="006A5AD1">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918C9D9" w14:textId="77777777" w:rsidR="00D21B19" w:rsidRPr="006A5AD1" w:rsidRDefault="00D21B19" w:rsidP="005C6943">
            <w:pPr>
              <w:spacing w:after="0" w:line="240" w:lineRule="auto"/>
              <w:jc w:val="center"/>
              <w:rPr>
                <w:rFonts w:cstheme="minorHAnsi"/>
                <w:bCs/>
              </w:rPr>
            </w:pPr>
            <w:r w:rsidRPr="006A5AD1">
              <w:rPr>
                <w:rFonts w:cstheme="min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11BAFD2" w14:textId="77777777" w:rsidR="00D21B19" w:rsidRPr="006A5AD1" w:rsidRDefault="00D21B19" w:rsidP="005C6943">
            <w:pPr>
              <w:spacing w:after="0" w:line="240" w:lineRule="auto"/>
              <w:jc w:val="center"/>
              <w:rPr>
                <w:rFonts w:cstheme="minorHAnsi"/>
                <w:bCs/>
              </w:rPr>
            </w:pPr>
            <w:r w:rsidRPr="006A5AD1">
              <w:rPr>
                <w:rFonts w:cstheme="minorHAnsi"/>
                <w:bCs/>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D21B19" w:rsidRPr="006A5AD1" w:rsidRDefault="00D21B19" w:rsidP="005C6943">
            <w:pPr>
              <w:spacing w:after="0" w:line="240" w:lineRule="auto"/>
              <w:jc w:val="center"/>
              <w:rPr>
                <w:rFonts w:cstheme="minorHAnsi"/>
                <w:bCs/>
              </w:rPr>
            </w:pPr>
            <w:r w:rsidRPr="006A5AD1">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9F17A6D" w14:textId="77777777" w:rsidR="00D21B19" w:rsidRPr="006A5AD1" w:rsidRDefault="00D21B19" w:rsidP="005C6943">
            <w:pPr>
              <w:spacing w:after="0" w:line="240" w:lineRule="auto"/>
              <w:jc w:val="center"/>
              <w:rPr>
                <w:rFonts w:cstheme="minorHAnsi"/>
                <w:bCs/>
              </w:rPr>
            </w:pPr>
            <w:r w:rsidRPr="006A5AD1">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D21B19" w:rsidRPr="006A5AD1" w:rsidRDefault="00D21B19" w:rsidP="005C6943">
            <w:pPr>
              <w:spacing w:after="0" w:line="240" w:lineRule="auto"/>
              <w:jc w:val="center"/>
              <w:rPr>
                <w:rFonts w:cstheme="minorHAnsi"/>
                <w:bCs/>
              </w:rPr>
            </w:pPr>
            <w:r w:rsidRPr="006A5AD1">
              <w:rPr>
                <w:rFonts w:cstheme="minorHAnsi"/>
                <w:bCs/>
              </w:rPr>
              <w:t>105</w:t>
            </w:r>
          </w:p>
        </w:tc>
        <w:tc>
          <w:tcPr>
            <w:tcW w:w="132" w:type="dxa"/>
            <w:tcBorders>
              <w:top w:val="nil"/>
              <w:left w:val="single" w:sz="4" w:space="0" w:color="auto"/>
              <w:bottom w:val="nil"/>
              <w:right w:val="single" w:sz="4" w:space="0" w:color="auto"/>
            </w:tcBorders>
            <w:vAlign w:val="center"/>
          </w:tcPr>
          <w:p w14:paraId="45FB0818" w14:textId="77777777" w:rsidR="00D21B19" w:rsidRPr="006A5AD1" w:rsidRDefault="00D21B19"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D21B19" w:rsidRPr="006A5AD1" w:rsidRDefault="00D21B19" w:rsidP="005C6943">
            <w:pPr>
              <w:spacing w:after="0" w:line="240" w:lineRule="auto"/>
              <w:jc w:val="center"/>
              <w:rPr>
                <w:rFonts w:cstheme="minorHAnsi"/>
                <w:bCs/>
              </w:rPr>
            </w:pPr>
            <w:r w:rsidRPr="006A5AD1">
              <w:rPr>
                <w:rFonts w:cstheme="minorHAnsi"/>
                <w:bCs/>
              </w:rPr>
              <w:t>6</w:t>
            </w:r>
          </w:p>
        </w:tc>
      </w:tr>
      <w:tr w:rsidR="00D21B19" w:rsidRPr="006A5AD1" w14:paraId="049F31CB" w14:textId="77777777" w:rsidTr="005C6943">
        <w:tc>
          <w:tcPr>
            <w:tcW w:w="9690" w:type="dxa"/>
            <w:gridSpan w:val="18"/>
          </w:tcPr>
          <w:p w14:paraId="53128261" w14:textId="77777777" w:rsidR="00D21B19" w:rsidRPr="006A5AD1" w:rsidRDefault="00D21B19" w:rsidP="005C6943">
            <w:pPr>
              <w:spacing w:after="0" w:line="240" w:lineRule="auto"/>
              <w:rPr>
                <w:rFonts w:cstheme="minorHAnsi"/>
                <w:b/>
                <w:bCs/>
              </w:rPr>
            </w:pPr>
          </w:p>
        </w:tc>
      </w:tr>
      <w:tr w:rsidR="00D21B19" w:rsidRPr="006A5AD1" w14:paraId="0B5EB0CB" w14:textId="77777777" w:rsidTr="005C6943">
        <w:tc>
          <w:tcPr>
            <w:tcW w:w="3307" w:type="dxa"/>
            <w:gridSpan w:val="5"/>
          </w:tcPr>
          <w:p w14:paraId="63F8CD3C" w14:textId="77777777" w:rsidR="00D21B19" w:rsidRPr="006A5AD1" w:rsidRDefault="00D21B19" w:rsidP="005C6943">
            <w:pPr>
              <w:spacing w:after="0" w:line="240" w:lineRule="auto"/>
              <w:rPr>
                <w:rFonts w:cstheme="minorHAnsi"/>
                <w:b/>
              </w:rPr>
            </w:pPr>
            <w:r w:rsidRPr="006A5AD1">
              <w:rPr>
                <w:rFonts w:cstheme="minorHAnsi"/>
                <w:b/>
              </w:rPr>
              <w:t xml:space="preserve">Nosilec predmeta / </w:t>
            </w:r>
            <w:proofErr w:type="spellStart"/>
            <w:r w:rsidRPr="006A5AD1">
              <w:rPr>
                <w:rFonts w:cstheme="minorHAnsi"/>
                <w:b/>
              </w:rPr>
              <w:t>Lecturer</w:t>
            </w:r>
            <w:proofErr w:type="spellEnd"/>
            <w:r w:rsidRPr="006A5AD1">
              <w:rPr>
                <w:rFonts w:cstheme="minorHAnsi"/>
                <w:b/>
              </w:rPr>
              <w:t>:</w:t>
            </w:r>
          </w:p>
        </w:tc>
        <w:tc>
          <w:tcPr>
            <w:tcW w:w="6383" w:type="dxa"/>
            <w:gridSpan w:val="13"/>
            <w:tcBorders>
              <w:top w:val="single" w:sz="4" w:space="0" w:color="auto"/>
              <w:left w:val="single" w:sz="4" w:space="0" w:color="auto"/>
              <w:bottom w:val="single" w:sz="4" w:space="0" w:color="auto"/>
              <w:right w:val="single" w:sz="4" w:space="0" w:color="auto"/>
            </w:tcBorders>
          </w:tcPr>
          <w:p w14:paraId="2C02F382" w14:textId="77777777" w:rsidR="00D21B19" w:rsidRPr="006A5AD1" w:rsidRDefault="00D21B19" w:rsidP="005C6943">
            <w:pPr>
              <w:spacing w:after="0" w:line="240" w:lineRule="auto"/>
              <w:rPr>
                <w:rFonts w:cstheme="minorHAnsi"/>
              </w:rPr>
            </w:pPr>
            <w:r w:rsidRPr="006A5AD1">
              <w:rPr>
                <w:rFonts w:cstheme="minorHAnsi"/>
              </w:rPr>
              <w:t xml:space="preserve">izr. prof. dr. Tadeja Volmut/ </w:t>
            </w:r>
            <w:proofErr w:type="spellStart"/>
            <w:r w:rsidRPr="006A5AD1">
              <w:rPr>
                <w:rFonts w:cstheme="minorHAnsi"/>
              </w:rPr>
              <w:t>Associate</w:t>
            </w:r>
            <w:proofErr w:type="spellEnd"/>
            <w:r w:rsidRPr="006A5AD1">
              <w:rPr>
                <w:rFonts w:cstheme="minorHAnsi"/>
              </w:rPr>
              <w:t xml:space="preserve"> </w:t>
            </w:r>
            <w:proofErr w:type="spellStart"/>
            <w:r w:rsidRPr="006A5AD1">
              <w:rPr>
                <w:rFonts w:cstheme="minorHAnsi"/>
              </w:rPr>
              <w:t>Professor</w:t>
            </w:r>
            <w:proofErr w:type="spellEnd"/>
            <w:r w:rsidRPr="006A5AD1">
              <w:rPr>
                <w:rFonts w:cstheme="minorHAnsi"/>
              </w:rPr>
              <w:t xml:space="preserve"> Tadeja Volmut, </w:t>
            </w:r>
            <w:proofErr w:type="spellStart"/>
            <w:r w:rsidRPr="006A5AD1">
              <w:rPr>
                <w:rFonts w:cstheme="minorHAnsi"/>
              </w:rPr>
              <w:t>PhD</w:t>
            </w:r>
            <w:proofErr w:type="spellEnd"/>
          </w:p>
        </w:tc>
      </w:tr>
      <w:tr w:rsidR="00D21B19" w:rsidRPr="006A5AD1" w14:paraId="62486C05" w14:textId="77777777" w:rsidTr="005C6943">
        <w:tc>
          <w:tcPr>
            <w:tcW w:w="9690" w:type="dxa"/>
            <w:gridSpan w:val="18"/>
          </w:tcPr>
          <w:p w14:paraId="4101652C" w14:textId="77777777" w:rsidR="00D21B19" w:rsidRPr="006A5AD1" w:rsidRDefault="00D21B19" w:rsidP="005C6943">
            <w:pPr>
              <w:spacing w:after="0" w:line="240" w:lineRule="auto"/>
              <w:jc w:val="both"/>
              <w:rPr>
                <w:rFonts w:cstheme="minorHAnsi"/>
              </w:rPr>
            </w:pPr>
          </w:p>
        </w:tc>
      </w:tr>
      <w:tr w:rsidR="00D21B19" w:rsidRPr="006A5AD1" w14:paraId="6E0C6F48" w14:textId="77777777" w:rsidTr="005C6943">
        <w:tc>
          <w:tcPr>
            <w:tcW w:w="1641" w:type="dxa"/>
            <w:gridSpan w:val="2"/>
            <w:vMerge w:val="restart"/>
          </w:tcPr>
          <w:p w14:paraId="5F18D45B" w14:textId="77777777" w:rsidR="00D21B19" w:rsidRPr="006A5AD1" w:rsidRDefault="00D21B19" w:rsidP="005C6943">
            <w:pPr>
              <w:spacing w:after="0" w:line="240" w:lineRule="auto"/>
              <w:rPr>
                <w:rFonts w:cstheme="minorHAnsi"/>
                <w:b/>
              </w:rPr>
            </w:pPr>
            <w:r w:rsidRPr="006A5AD1">
              <w:rPr>
                <w:rFonts w:cstheme="minorHAnsi"/>
                <w:b/>
              </w:rPr>
              <w:t xml:space="preserve">Jeziki / </w:t>
            </w:r>
          </w:p>
          <w:p w14:paraId="2BB80C32" w14:textId="77777777" w:rsidR="00D21B19" w:rsidRPr="006A5AD1" w:rsidRDefault="00D21B19" w:rsidP="005C6943">
            <w:pPr>
              <w:spacing w:after="0" w:line="240" w:lineRule="auto"/>
              <w:rPr>
                <w:rFonts w:cstheme="minorHAnsi"/>
              </w:rPr>
            </w:pPr>
            <w:proofErr w:type="spellStart"/>
            <w:r w:rsidRPr="006A5AD1">
              <w:rPr>
                <w:rFonts w:cstheme="minorHAnsi"/>
                <w:b/>
              </w:rPr>
              <w:t>Languages</w:t>
            </w:r>
            <w:proofErr w:type="spellEnd"/>
            <w:r w:rsidRPr="006A5AD1">
              <w:rPr>
                <w:rFonts w:cstheme="minorHAnsi"/>
                <w:b/>
              </w:rPr>
              <w:t>:</w:t>
            </w:r>
          </w:p>
        </w:tc>
        <w:tc>
          <w:tcPr>
            <w:tcW w:w="2241" w:type="dxa"/>
            <w:gridSpan w:val="4"/>
          </w:tcPr>
          <w:p w14:paraId="0D697D9A" w14:textId="77777777" w:rsidR="00D21B19" w:rsidRPr="006A5AD1" w:rsidRDefault="00D21B19" w:rsidP="005C6943">
            <w:pPr>
              <w:spacing w:after="0" w:line="240" w:lineRule="auto"/>
              <w:jc w:val="right"/>
              <w:rPr>
                <w:rFonts w:cstheme="minorHAnsi"/>
                <w:b/>
              </w:rPr>
            </w:pPr>
            <w:r w:rsidRPr="006A5AD1">
              <w:rPr>
                <w:rFonts w:cstheme="minorHAnsi"/>
                <w:b/>
              </w:rPr>
              <w:t xml:space="preserve">Predavanja / </w:t>
            </w:r>
            <w:proofErr w:type="spellStart"/>
            <w:r w:rsidRPr="006A5AD1">
              <w:rPr>
                <w:rFonts w:cstheme="minorHAnsi"/>
                <w:b/>
              </w:rPr>
              <w:t>Lectures</w:t>
            </w:r>
            <w:proofErr w:type="spellEnd"/>
            <w:r w:rsidRPr="006A5AD1">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D21B19" w:rsidRPr="006A5AD1" w:rsidRDefault="00D21B19" w:rsidP="005C6943">
            <w:pPr>
              <w:spacing w:after="0" w:line="240" w:lineRule="auto"/>
              <w:jc w:val="both"/>
              <w:rPr>
                <w:rFonts w:cstheme="minorHAnsi"/>
                <w:bCs/>
              </w:rPr>
            </w:pPr>
            <w:r w:rsidRPr="006A5AD1">
              <w:rPr>
                <w:rFonts w:cstheme="minorHAnsi"/>
                <w:bCs/>
              </w:rPr>
              <w:t>slovenski/</w:t>
            </w:r>
            <w:proofErr w:type="spellStart"/>
            <w:r w:rsidRPr="006A5AD1">
              <w:rPr>
                <w:rFonts w:cstheme="minorHAnsi"/>
                <w:bCs/>
              </w:rPr>
              <w:t>Slovenian</w:t>
            </w:r>
            <w:proofErr w:type="spellEnd"/>
          </w:p>
        </w:tc>
      </w:tr>
      <w:tr w:rsidR="00D21B19" w:rsidRPr="006A5AD1" w14:paraId="730B1270" w14:textId="77777777" w:rsidTr="005C6943">
        <w:trPr>
          <w:trHeight w:val="215"/>
        </w:trPr>
        <w:tc>
          <w:tcPr>
            <w:tcW w:w="1641" w:type="dxa"/>
            <w:gridSpan w:val="2"/>
            <w:vMerge/>
            <w:vAlign w:val="center"/>
          </w:tcPr>
          <w:p w14:paraId="4B99056E" w14:textId="77777777" w:rsidR="00D21B19" w:rsidRPr="006A5AD1" w:rsidRDefault="00D21B19" w:rsidP="005C6943">
            <w:pPr>
              <w:spacing w:after="0" w:line="240" w:lineRule="auto"/>
              <w:rPr>
                <w:rFonts w:cstheme="minorHAnsi"/>
                <w:b/>
                <w:bCs/>
              </w:rPr>
            </w:pPr>
          </w:p>
        </w:tc>
        <w:tc>
          <w:tcPr>
            <w:tcW w:w="2241" w:type="dxa"/>
            <w:gridSpan w:val="4"/>
          </w:tcPr>
          <w:p w14:paraId="396DE7A3" w14:textId="77777777" w:rsidR="00D21B19" w:rsidRPr="006A5AD1" w:rsidRDefault="00D21B19" w:rsidP="005C6943">
            <w:pPr>
              <w:spacing w:after="0" w:line="240" w:lineRule="auto"/>
              <w:jc w:val="right"/>
              <w:rPr>
                <w:rFonts w:cstheme="minorHAnsi"/>
                <w:b/>
              </w:rPr>
            </w:pPr>
            <w:r w:rsidRPr="006A5AD1">
              <w:rPr>
                <w:rFonts w:cstheme="minorHAnsi"/>
                <w:b/>
              </w:rPr>
              <w:t xml:space="preserve">Vaje / </w:t>
            </w:r>
            <w:proofErr w:type="spellStart"/>
            <w:r w:rsidRPr="006A5AD1">
              <w:rPr>
                <w:rFonts w:cstheme="minorHAnsi"/>
                <w:b/>
              </w:rPr>
              <w:t>Tutorial</w:t>
            </w:r>
            <w:proofErr w:type="spellEnd"/>
            <w:r w:rsidRPr="006A5AD1">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D21B19" w:rsidRPr="006A5AD1" w:rsidRDefault="00D21B19" w:rsidP="005C6943">
            <w:pPr>
              <w:spacing w:after="0" w:line="240" w:lineRule="auto"/>
              <w:jc w:val="both"/>
              <w:rPr>
                <w:rFonts w:cstheme="minorHAnsi"/>
                <w:bCs/>
              </w:rPr>
            </w:pPr>
            <w:r w:rsidRPr="006A5AD1">
              <w:rPr>
                <w:rFonts w:cstheme="minorHAnsi"/>
                <w:bCs/>
              </w:rPr>
              <w:t>slovenski/</w:t>
            </w:r>
            <w:proofErr w:type="spellStart"/>
            <w:r w:rsidRPr="006A5AD1">
              <w:rPr>
                <w:rFonts w:cstheme="minorHAnsi"/>
                <w:bCs/>
              </w:rPr>
              <w:t>Slovenian</w:t>
            </w:r>
            <w:proofErr w:type="spellEnd"/>
          </w:p>
        </w:tc>
      </w:tr>
      <w:tr w:rsidR="00D21B19" w:rsidRPr="006A5AD1" w14:paraId="41F63765" w14:textId="77777777" w:rsidTr="005C6943">
        <w:tc>
          <w:tcPr>
            <w:tcW w:w="4728" w:type="dxa"/>
            <w:gridSpan w:val="9"/>
            <w:tcBorders>
              <w:top w:val="nil"/>
              <w:left w:val="nil"/>
              <w:bottom w:val="single" w:sz="4" w:space="0" w:color="auto"/>
              <w:right w:val="nil"/>
            </w:tcBorders>
          </w:tcPr>
          <w:p w14:paraId="1299C43A" w14:textId="77777777" w:rsidR="00D21B19" w:rsidRPr="006A5AD1" w:rsidRDefault="00D21B19" w:rsidP="005C6943">
            <w:pPr>
              <w:spacing w:after="0" w:line="240" w:lineRule="auto"/>
              <w:rPr>
                <w:rFonts w:cstheme="minorHAnsi"/>
                <w:b/>
                <w:bCs/>
              </w:rPr>
            </w:pPr>
          </w:p>
          <w:p w14:paraId="3AE50C5C" w14:textId="77777777" w:rsidR="00D21B19" w:rsidRPr="006A5AD1" w:rsidRDefault="00D21B19" w:rsidP="005C6943">
            <w:pPr>
              <w:spacing w:after="0" w:line="240" w:lineRule="auto"/>
              <w:rPr>
                <w:rFonts w:cstheme="minorHAnsi"/>
                <w:b/>
              </w:rPr>
            </w:pPr>
            <w:r w:rsidRPr="006A5AD1">
              <w:rPr>
                <w:rFonts w:cstheme="minorHAnsi"/>
                <w:b/>
              </w:rPr>
              <w:t>Pogoji za vključitev v delo oz. za opravljanje študijskih obveznosti:</w:t>
            </w:r>
          </w:p>
        </w:tc>
        <w:tc>
          <w:tcPr>
            <w:tcW w:w="142" w:type="dxa"/>
          </w:tcPr>
          <w:p w14:paraId="4DDBEF00" w14:textId="77777777" w:rsidR="00D21B19" w:rsidRPr="006A5AD1" w:rsidRDefault="00D21B19" w:rsidP="005C6943">
            <w:pPr>
              <w:spacing w:after="0" w:line="240" w:lineRule="auto"/>
              <w:rPr>
                <w:rFonts w:cstheme="minorHAnsi"/>
                <w:b/>
              </w:rPr>
            </w:pPr>
          </w:p>
          <w:p w14:paraId="3461D779" w14:textId="77777777" w:rsidR="00D21B19" w:rsidRPr="006A5AD1" w:rsidRDefault="00D21B19" w:rsidP="005C6943">
            <w:pPr>
              <w:spacing w:after="0" w:line="240" w:lineRule="auto"/>
              <w:rPr>
                <w:rFonts w:cstheme="minorHAnsi"/>
                <w:b/>
              </w:rPr>
            </w:pPr>
          </w:p>
        </w:tc>
        <w:tc>
          <w:tcPr>
            <w:tcW w:w="4820" w:type="dxa"/>
            <w:gridSpan w:val="8"/>
            <w:tcBorders>
              <w:top w:val="nil"/>
              <w:left w:val="nil"/>
              <w:bottom w:val="single" w:sz="4" w:space="0" w:color="auto"/>
              <w:right w:val="nil"/>
            </w:tcBorders>
          </w:tcPr>
          <w:p w14:paraId="3CF2D8B6" w14:textId="77777777" w:rsidR="00D21B19" w:rsidRPr="006A5AD1" w:rsidRDefault="00D21B19" w:rsidP="005C6943">
            <w:pPr>
              <w:spacing w:after="0" w:line="240" w:lineRule="auto"/>
              <w:rPr>
                <w:rFonts w:cstheme="minorHAnsi"/>
                <w:b/>
              </w:rPr>
            </w:pPr>
          </w:p>
          <w:p w14:paraId="49E05F6E" w14:textId="77777777" w:rsidR="00D21B19" w:rsidRPr="006A5AD1" w:rsidRDefault="00D21B19" w:rsidP="005C6943">
            <w:pPr>
              <w:spacing w:after="0" w:line="240" w:lineRule="auto"/>
              <w:rPr>
                <w:rFonts w:cstheme="minorHAnsi"/>
                <w:b/>
              </w:rPr>
            </w:pPr>
            <w:proofErr w:type="spellStart"/>
            <w:r w:rsidRPr="006A5AD1">
              <w:rPr>
                <w:rFonts w:cstheme="minorHAnsi"/>
                <w:b/>
              </w:rPr>
              <w:t>Prerequisites</w:t>
            </w:r>
            <w:proofErr w:type="spellEnd"/>
            <w:r w:rsidRPr="006A5AD1">
              <w:rPr>
                <w:rFonts w:cstheme="minorHAnsi"/>
                <w:b/>
              </w:rPr>
              <w:t>:</w:t>
            </w:r>
          </w:p>
        </w:tc>
      </w:tr>
      <w:tr w:rsidR="00D21B19" w:rsidRPr="006A5AD1" w14:paraId="01A0285A" w14:textId="77777777" w:rsidTr="005C6943">
        <w:trPr>
          <w:trHeight w:val="390"/>
        </w:trPr>
        <w:tc>
          <w:tcPr>
            <w:tcW w:w="4728" w:type="dxa"/>
            <w:gridSpan w:val="9"/>
            <w:tcBorders>
              <w:top w:val="single" w:sz="4" w:space="0" w:color="auto"/>
              <w:left w:val="single" w:sz="4" w:space="0" w:color="auto"/>
              <w:bottom w:val="single" w:sz="4" w:space="0" w:color="auto"/>
              <w:right w:val="single" w:sz="4" w:space="0" w:color="auto"/>
            </w:tcBorders>
          </w:tcPr>
          <w:p w14:paraId="523DEBA9" w14:textId="77777777" w:rsidR="00D21B19" w:rsidRPr="006A5AD1" w:rsidRDefault="00D21B19" w:rsidP="005C6943">
            <w:pPr>
              <w:spacing w:after="0" w:line="240" w:lineRule="auto"/>
              <w:rPr>
                <w:rFonts w:cstheme="minorHAnsi"/>
              </w:rPr>
            </w:pPr>
            <w:r w:rsidRPr="006A5AD1">
              <w:rPr>
                <w:rFonts w:cstheme="minorHAnsi"/>
              </w:rPr>
              <w:t>/</w:t>
            </w:r>
          </w:p>
        </w:tc>
        <w:tc>
          <w:tcPr>
            <w:tcW w:w="142" w:type="dxa"/>
            <w:tcBorders>
              <w:top w:val="nil"/>
              <w:left w:val="single" w:sz="4" w:space="0" w:color="auto"/>
              <w:bottom w:val="nil"/>
              <w:right w:val="single" w:sz="4" w:space="0" w:color="auto"/>
            </w:tcBorders>
          </w:tcPr>
          <w:p w14:paraId="0FB78278" w14:textId="77777777" w:rsidR="00D21B19" w:rsidRPr="006A5AD1" w:rsidRDefault="00D21B19"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0D40D498" w14:textId="77777777" w:rsidR="00D21B19" w:rsidRPr="006A5AD1" w:rsidRDefault="00D21B19" w:rsidP="005C6943">
            <w:pPr>
              <w:spacing w:after="0" w:line="240" w:lineRule="auto"/>
              <w:rPr>
                <w:rFonts w:cstheme="minorHAnsi"/>
              </w:rPr>
            </w:pPr>
            <w:r w:rsidRPr="006A5AD1">
              <w:rPr>
                <w:rFonts w:cstheme="minorHAnsi"/>
              </w:rPr>
              <w:t>/</w:t>
            </w:r>
          </w:p>
        </w:tc>
      </w:tr>
      <w:tr w:rsidR="00D21B19" w:rsidRPr="006A5AD1" w14:paraId="6175174C" w14:textId="77777777" w:rsidTr="005C6943">
        <w:trPr>
          <w:trHeight w:val="137"/>
        </w:trPr>
        <w:tc>
          <w:tcPr>
            <w:tcW w:w="4718" w:type="dxa"/>
            <w:gridSpan w:val="8"/>
            <w:tcBorders>
              <w:top w:val="nil"/>
              <w:left w:val="nil"/>
              <w:bottom w:val="single" w:sz="4" w:space="0" w:color="auto"/>
              <w:right w:val="nil"/>
            </w:tcBorders>
          </w:tcPr>
          <w:p w14:paraId="1FC39945" w14:textId="77777777" w:rsidR="00D21B19" w:rsidRPr="006A5AD1" w:rsidRDefault="00D21B19" w:rsidP="005C6943">
            <w:pPr>
              <w:spacing w:after="0" w:line="240" w:lineRule="auto"/>
              <w:rPr>
                <w:rFonts w:cstheme="minorHAnsi"/>
                <w:b/>
              </w:rPr>
            </w:pPr>
          </w:p>
          <w:p w14:paraId="7C19BF7B" w14:textId="77777777" w:rsidR="00D21B19" w:rsidRPr="006A5AD1" w:rsidRDefault="00D21B19" w:rsidP="005C6943">
            <w:pPr>
              <w:spacing w:after="0" w:line="240" w:lineRule="auto"/>
              <w:rPr>
                <w:rFonts w:cstheme="minorHAnsi"/>
                <w:b/>
              </w:rPr>
            </w:pPr>
            <w:r w:rsidRPr="006A5AD1">
              <w:rPr>
                <w:rFonts w:cstheme="minorHAnsi"/>
                <w:b/>
              </w:rPr>
              <w:t>Vsebina:</w:t>
            </w:r>
            <w:r w:rsidRPr="006A5AD1">
              <w:rPr>
                <w:rFonts w:cstheme="minorHAnsi"/>
              </w:rPr>
              <w:t xml:space="preserve"> </w:t>
            </w:r>
          </w:p>
        </w:tc>
        <w:tc>
          <w:tcPr>
            <w:tcW w:w="152" w:type="dxa"/>
            <w:gridSpan w:val="2"/>
          </w:tcPr>
          <w:p w14:paraId="0562CB0E" w14:textId="77777777" w:rsidR="00D21B19" w:rsidRPr="006A5AD1" w:rsidRDefault="00D21B19" w:rsidP="005C6943">
            <w:pPr>
              <w:spacing w:after="0" w:line="240" w:lineRule="auto"/>
              <w:rPr>
                <w:rFonts w:cstheme="minorHAnsi"/>
                <w:b/>
              </w:rPr>
            </w:pPr>
          </w:p>
        </w:tc>
        <w:tc>
          <w:tcPr>
            <w:tcW w:w="4820" w:type="dxa"/>
            <w:gridSpan w:val="8"/>
            <w:tcBorders>
              <w:top w:val="nil"/>
              <w:left w:val="nil"/>
              <w:bottom w:val="single" w:sz="4" w:space="0" w:color="auto"/>
              <w:right w:val="nil"/>
            </w:tcBorders>
          </w:tcPr>
          <w:p w14:paraId="34CE0A41" w14:textId="77777777" w:rsidR="00D21B19" w:rsidRPr="006A5AD1" w:rsidRDefault="00D21B19" w:rsidP="005C6943">
            <w:pPr>
              <w:spacing w:after="0" w:line="240" w:lineRule="auto"/>
              <w:rPr>
                <w:rFonts w:cstheme="minorHAnsi"/>
                <w:b/>
              </w:rPr>
            </w:pPr>
          </w:p>
          <w:p w14:paraId="2E32E058" w14:textId="77777777" w:rsidR="00D21B19" w:rsidRPr="006A5AD1" w:rsidRDefault="00D21B19" w:rsidP="005C6943">
            <w:pPr>
              <w:spacing w:after="0" w:line="240" w:lineRule="auto"/>
              <w:rPr>
                <w:rFonts w:cstheme="minorHAnsi"/>
                <w:b/>
              </w:rPr>
            </w:pPr>
            <w:proofErr w:type="spellStart"/>
            <w:r w:rsidRPr="006A5AD1">
              <w:rPr>
                <w:rFonts w:cstheme="minorHAnsi"/>
                <w:b/>
              </w:rPr>
              <w:t>Content</w:t>
            </w:r>
            <w:proofErr w:type="spellEnd"/>
            <w:r w:rsidRPr="006A5AD1">
              <w:rPr>
                <w:rFonts w:cstheme="minorHAnsi"/>
                <w:b/>
              </w:rPr>
              <w:t xml:space="preserve"> (</w:t>
            </w:r>
            <w:proofErr w:type="spellStart"/>
            <w:r w:rsidRPr="006A5AD1">
              <w:rPr>
                <w:rFonts w:cstheme="minorHAnsi"/>
                <w:b/>
              </w:rPr>
              <w:t>Syllabus</w:t>
            </w:r>
            <w:proofErr w:type="spellEnd"/>
            <w:r w:rsidRPr="006A5AD1">
              <w:rPr>
                <w:rFonts w:cstheme="minorHAnsi"/>
                <w:b/>
              </w:rPr>
              <w:t xml:space="preserve"> </w:t>
            </w:r>
            <w:proofErr w:type="spellStart"/>
            <w:r w:rsidRPr="006A5AD1">
              <w:rPr>
                <w:rFonts w:cstheme="minorHAnsi"/>
                <w:b/>
              </w:rPr>
              <w:t>outline</w:t>
            </w:r>
            <w:proofErr w:type="spellEnd"/>
            <w:r w:rsidRPr="006A5AD1">
              <w:rPr>
                <w:rFonts w:cstheme="minorHAnsi"/>
                <w:b/>
              </w:rPr>
              <w:t>):</w:t>
            </w:r>
          </w:p>
        </w:tc>
      </w:tr>
      <w:tr w:rsidR="00D21B19" w:rsidRPr="006A5AD1" w14:paraId="1C47A231" w14:textId="77777777" w:rsidTr="005C6943">
        <w:trPr>
          <w:trHeight w:val="126"/>
        </w:trPr>
        <w:tc>
          <w:tcPr>
            <w:tcW w:w="4718" w:type="dxa"/>
            <w:gridSpan w:val="8"/>
            <w:tcBorders>
              <w:top w:val="single" w:sz="4" w:space="0" w:color="auto"/>
              <w:left w:val="single" w:sz="4" w:space="0" w:color="auto"/>
              <w:bottom w:val="single" w:sz="4" w:space="0" w:color="auto"/>
              <w:right w:val="single" w:sz="4" w:space="0" w:color="auto"/>
            </w:tcBorders>
          </w:tcPr>
          <w:p w14:paraId="4B0B1DD6" w14:textId="77777777" w:rsidR="00D21B19" w:rsidRPr="006A5AD1" w:rsidRDefault="00D21B19" w:rsidP="005C6943">
            <w:pPr>
              <w:pStyle w:val="Vnos"/>
              <w:ind w:left="0"/>
              <w:jc w:val="left"/>
              <w:rPr>
                <w:rFonts w:asciiTheme="minorHAnsi" w:hAnsiTheme="minorHAnsi" w:cstheme="minorHAnsi"/>
                <w:bCs/>
                <w:sz w:val="22"/>
                <w:szCs w:val="22"/>
              </w:rPr>
            </w:pPr>
            <w:r w:rsidRPr="006A5AD1">
              <w:rPr>
                <w:rFonts w:asciiTheme="minorHAnsi" w:hAnsiTheme="minorHAnsi" w:cstheme="minorHAnsi"/>
                <w:bCs/>
                <w:sz w:val="22"/>
                <w:szCs w:val="22"/>
              </w:rPr>
              <w:t>Študent/-</w:t>
            </w:r>
            <w:proofErr w:type="spellStart"/>
            <w:r w:rsidRPr="006A5AD1">
              <w:rPr>
                <w:rFonts w:asciiTheme="minorHAnsi" w:hAnsiTheme="minorHAnsi" w:cstheme="minorHAnsi"/>
                <w:bCs/>
                <w:sz w:val="22"/>
                <w:szCs w:val="22"/>
              </w:rPr>
              <w:t>ka</w:t>
            </w:r>
            <w:proofErr w:type="spellEnd"/>
            <w:r w:rsidRPr="006A5AD1">
              <w:rPr>
                <w:rFonts w:asciiTheme="minorHAnsi" w:hAnsiTheme="minorHAnsi" w:cstheme="minorHAnsi"/>
                <w:bCs/>
                <w:sz w:val="22"/>
                <w:szCs w:val="22"/>
              </w:rPr>
              <w:t xml:space="preserve"> spozna:</w:t>
            </w:r>
          </w:p>
          <w:p w14:paraId="1F628F36" w14:textId="77777777" w:rsidR="00D21B19" w:rsidRPr="006A5AD1" w:rsidRDefault="00D21B19" w:rsidP="00D21B19">
            <w:pPr>
              <w:numPr>
                <w:ilvl w:val="0"/>
                <w:numId w:val="3"/>
              </w:numPr>
              <w:tabs>
                <w:tab w:val="left" w:pos="709"/>
              </w:tabs>
              <w:spacing w:after="0" w:line="240" w:lineRule="auto"/>
              <w:jc w:val="both"/>
              <w:textAlignment w:val="baseline"/>
              <w:rPr>
                <w:rFonts w:cstheme="minorHAnsi"/>
              </w:rPr>
            </w:pPr>
            <w:r w:rsidRPr="006A5AD1">
              <w:rPr>
                <w:rFonts w:cstheme="minorHAnsi"/>
              </w:rPr>
              <w:t>teorije gibalnega razvoja in gibalnega učenja;</w:t>
            </w:r>
          </w:p>
          <w:p w14:paraId="698AC21A" w14:textId="77777777" w:rsidR="00D21B19" w:rsidRPr="006A5AD1" w:rsidRDefault="00D21B19" w:rsidP="00D21B19">
            <w:pPr>
              <w:numPr>
                <w:ilvl w:val="0"/>
                <w:numId w:val="3"/>
              </w:numPr>
              <w:tabs>
                <w:tab w:val="left" w:pos="709"/>
              </w:tabs>
              <w:spacing w:after="0" w:line="240" w:lineRule="auto"/>
              <w:jc w:val="both"/>
              <w:textAlignment w:val="baseline"/>
              <w:rPr>
                <w:rFonts w:cstheme="minorHAnsi"/>
              </w:rPr>
            </w:pPr>
            <w:r w:rsidRPr="006A5AD1">
              <w:rPr>
                <w:rFonts w:cstheme="minorHAnsi"/>
              </w:rPr>
              <w:t>interakcijo rasti, zorenja in razvoja;</w:t>
            </w:r>
          </w:p>
          <w:p w14:paraId="24EE1180" w14:textId="77777777" w:rsidR="00D21B19" w:rsidRPr="006A5AD1" w:rsidRDefault="00D21B19" w:rsidP="00D21B19">
            <w:pPr>
              <w:numPr>
                <w:ilvl w:val="0"/>
                <w:numId w:val="3"/>
              </w:numPr>
              <w:tabs>
                <w:tab w:val="left" w:pos="709"/>
              </w:tabs>
              <w:spacing w:after="0" w:line="240" w:lineRule="auto"/>
              <w:jc w:val="both"/>
              <w:textAlignment w:val="baseline"/>
              <w:rPr>
                <w:rFonts w:cstheme="minorHAnsi"/>
              </w:rPr>
            </w:pPr>
            <w:r w:rsidRPr="006A5AD1">
              <w:rPr>
                <w:rFonts w:cstheme="minorHAnsi"/>
              </w:rPr>
              <w:t>glavne odgovorne podsisteme organizma v realizaciji gibanja;</w:t>
            </w:r>
          </w:p>
          <w:p w14:paraId="0D163913" w14:textId="77777777" w:rsidR="00D21B19" w:rsidRPr="006A5AD1" w:rsidRDefault="00D21B19" w:rsidP="00D21B19">
            <w:pPr>
              <w:numPr>
                <w:ilvl w:val="0"/>
                <w:numId w:val="3"/>
              </w:numPr>
              <w:tabs>
                <w:tab w:val="left" w:pos="709"/>
              </w:tabs>
              <w:spacing w:after="0" w:line="240" w:lineRule="auto"/>
              <w:jc w:val="both"/>
              <w:textAlignment w:val="baseline"/>
              <w:rPr>
                <w:rFonts w:cstheme="minorHAnsi"/>
              </w:rPr>
            </w:pPr>
            <w:r w:rsidRPr="006A5AD1">
              <w:rPr>
                <w:rFonts w:cstheme="minorHAnsi"/>
              </w:rPr>
              <w:t>faze in stopnje gibalnega razvoja in gibalnega učenja;</w:t>
            </w:r>
          </w:p>
          <w:p w14:paraId="14BBA39F" w14:textId="77777777" w:rsidR="00D21B19" w:rsidRPr="006A5AD1" w:rsidRDefault="00D21B19" w:rsidP="00D21B19">
            <w:pPr>
              <w:numPr>
                <w:ilvl w:val="0"/>
                <w:numId w:val="3"/>
              </w:numPr>
              <w:tabs>
                <w:tab w:val="left" w:pos="709"/>
              </w:tabs>
              <w:spacing w:after="0" w:line="240" w:lineRule="auto"/>
              <w:jc w:val="both"/>
              <w:textAlignment w:val="baseline"/>
              <w:rPr>
                <w:rFonts w:cstheme="minorHAnsi"/>
              </w:rPr>
            </w:pPr>
            <w:r w:rsidRPr="006A5AD1">
              <w:rPr>
                <w:rFonts w:cstheme="minorHAnsi"/>
              </w:rPr>
              <w:t>vlogo gibalne kompetence – razvojni in funkcionalni vidik;</w:t>
            </w:r>
          </w:p>
          <w:p w14:paraId="069A4FA1"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gibalne sposobnosti, latentne strukture, morfološke značilnosti;</w:t>
            </w:r>
          </w:p>
          <w:p w14:paraId="0F2C9CD6"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osnovne gibalne spretnosti, motorično učenje, gibalne vzorce – refleksi, programiran in načrtovan razvoj, arhaična gibanja in lokomocije, stabilnost, manipulacije, specifične in specializirane dejavnosti,;</w:t>
            </w:r>
          </w:p>
          <w:p w14:paraId="401EEBA7"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lastRenderedPageBreak/>
              <w:t>vplive gibalnih dejavnosti na živčno-mišični sistem, mišice kot biološki motorji, pretok energije, prehrane;</w:t>
            </w:r>
          </w:p>
          <w:p w14:paraId="55A9151F"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sz w:val="22"/>
                <w:szCs w:val="22"/>
              </w:rPr>
            </w:pPr>
            <w:r w:rsidRPr="006A5AD1">
              <w:rPr>
                <w:rFonts w:asciiTheme="minorHAnsi" w:hAnsiTheme="minorHAnsi" w:cstheme="minorHAnsi"/>
                <w:sz w:val="22"/>
                <w:szCs w:val="22"/>
              </w:rPr>
              <w:t>transportne sisteme, vlogo srčno-žilnega sistema v mirovanju in obremenitvah, aerobne in anaerobne procese, dihalne funkcije, telesno kondicijo;</w:t>
            </w:r>
          </w:p>
          <w:p w14:paraId="043F7E60"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sisteme za upravljanje: tristopenjski nivoji: refleksna, spontana in hotena gibanja;</w:t>
            </w:r>
          </w:p>
          <w:p w14:paraId="31C7DECC"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telesne konstitucije, vloge pokončne telesne drže, utrujenost zaradi statičnih položajev; nastajanje slabe telesne drže; vzroki, pojavne oblike, posledice in preventivni ukrepi;</w:t>
            </w:r>
          </w:p>
          <w:p w14:paraId="30A65183"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razvojne lestvice telesne kontrole ročnih spretnosti;</w:t>
            </w:r>
          </w:p>
          <w:p w14:paraId="114AC2CB"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gibalne dejavnosti kot sredstvo vzgojnega vplivanja in oblikovanja osebnosti; pridobivanje in strukturiranje gibalnih izkušenj;</w:t>
            </w:r>
          </w:p>
          <w:p w14:paraId="02929EF1"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motnje v gibalnem razvoju ter vpliv na osebnostni razvoj; pojav gibalnega nemira, zavrtosti, nerodnosti, centralne motorične motnje v povezavi z drugimi pojavnimi oblikami;</w:t>
            </w:r>
          </w:p>
          <w:p w14:paraId="7B7F12AB" w14:textId="77777777" w:rsidR="00D21B19" w:rsidRPr="006A5AD1"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A5AD1">
              <w:rPr>
                <w:rFonts w:asciiTheme="minorHAnsi" w:hAnsiTheme="minorHAnsi" w:cstheme="minorHAnsi"/>
                <w:bCs/>
                <w:sz w:val="22"/>
                <w:szCs w:val="22"/>
              </w:rPr>
              <w:t>varna uporaba digitalnih tehnologij in vpliv na zdravje in razvoj otrok;</w:t>
            </w:r>
          </w:p>
          <w:p w14:paraId="7A4B7894" w14:textId="77777777" w:rsidR="00D21B19" w:rsidRPr="006A5AD1" w:rsidRDefault="00D21B19" w:rsidP="00D21B19">
            <w:pPr>
              <w:numPr>
                <w:ilvl w:val="0"/>
                <w:numId w:val="3"/>
              </w:numPr>
              <w:tabs>
                <w:tab w:val="left" w:pos="709"/>
                <w:tab w:val="left" w:pos="851"/>
              </w:tabs>
              <w:spacing w:after="0" w:line="240" w:lineRule="auto"/>
              <w:jc w:val="both"/>
              <w:textAlignment w:val="baseline"/>
              <w:rPr>
                <w:rFonts w:cstheme="minorHAnsi"/>
              </w:rPr>
            </w:pPr>
            <w:r w:rsidRPr="006A5AD1">
              <w:rPr>
                <w:rFonts w:cstheme="minorHAnsi"/>
              </w:rPr>
              <w:t>domače in tuje raziskave, njihove ugotovitve in uporaba.</w:t>
            </w:r>
          </w:p>
          <w:p w14:paraId="62EBF3C5" w14:textId="77777777" w:rsidR="00D21B19" w:rsidRPr="006A5AD1" w:rsidRDefault="00D21B19" w:rsidP="005C6943">
            <w:pPr>
              <w:pStyle w:val="Vnos"/>
              <w:tabs>
                <w:tab w:val="num" w:pos="993"/>
              </w:tabs>
              <w:ind w:left="0"/>
              <w:jc w:val="left"/>
              <w:rPr>
                <w:rFonts w:asciiTheme="minorHAnsi" w:hAnsiTheme="minorHAnsi" w:cstheme="minorHAnsi"/>
                <w:bCs/>
                <w:sz w:val="22"/>
                <w:szCs w:val="22"/>
              </w:rPr>
            </w:pPr>
          </w:p>
        </w:tc>
        <w:tc>
          <w:tcPr>
            <w:tcW w:w="152" w:type="dxa"/>
            <w:gridSpan w:val="2"/>
            <w:tcBorders>
              <w:top w:val="nil"/>
              <w:left w:val="single" w:sz="4" w:space="0" w:color="auto"/>
              <w:bottom w:val="nil"/>
              <w:right w:val="single" w:sz="4" w:space="0" w:color="auto"/>
            </w:tcBorders>
          </w:tcPr>
          <w:p w14:paraId="6D98A12B" w14:textId="77777777" w:rsidR="00D21B19" w:rsidRPr="006A5AD1" w:rsidRDefault="00D21B19"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4530F183" w14:textId="77777777" w:rsidR="00D21B19" w:rsidRPr="006A5AD1" w:rsidRDefault="00D21B19" w:rsidP="005C6943">
            <w:pPr>
              <w:spacing w:after="0" w:line="240" w:lineRule="auto"/>
              <w:jc w:val="both"/>
              <w:rPr>
                <w:rFonts w:cstheme="minorHAnsi"/>
                <w:lang w:val="en-GB"/>
              </w:rPr>
            </w:pPr>
            <w:r w:rsidRPr="006A5AD1">
              <w:rPr>
                <w:rFonts w:cstheme="minorHAnsi"/>
                <w:lang w:val="en-GB"/>
              </w:rPr>
              <w:t>The students are introduced into:</w:t>
            </w:r>
          </w:p>
          <w:p w14:paraId="715B2228"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theories of motor development and motor learning;</w:t>
            </w:r>
          </w:p>
          <w:p w14:paraId="39EF7B53"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interaction of growth, maturation and development;</w:t>
            </w:r>
          </w:p>
          <w:p w14:paraId="3A25A9A0"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the main subsystems of the organism responsible in the realisation of movement;</w:t>
            </w:r>
          </w:p>
          <w:p w14:paraId="6FB2B46A"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the stages and levels of motor development and motor learning;</w:t>
            </w:r>
          </w:p>
          <w:p w14:paraId="23AE6771"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the role of physical competence – the aspects of development and function;</w:t>
            </w:r>
          </w:p>
          <w:p w14:paraId="11FBDCB8"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motor skills, latent structures, morphological characteristics;</w:t>
            </w:r>
          </w:p>
          <w:p w14:paraId="0BF0A9D6"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the basic physical skills, motor learning, movement patterns – reflexes, programmed and planned development, archaic and locomotor movement, stability, manipulation, specific and specialised activities;</w:t>
            </w:r>
          </w:p>
          <w:p w14:paraId="4466344F"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lastRenderedPageBreak/>
              <w:t>the effects of physical activities on the neuromuscular system, muscles as biological motors, the flow of energy, food;</w:t>
            </w:r>
          </w:p>
          <w:p w14:paraId="0C27F1B2"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transport systems, the role of cardiovascular system in rest and under load, aerobic and anaerobic processes, respiratory function, physical fitness;</w:t>
            </w:r>
          </w:p>
          <w:p w14:paraId="51EBE1B0"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management systems: three-stage levels: reflexive, spontaneous and intentional movements;</w:t>
            </w:r>
          </w:p>
          <w:p w14:paraId="3FE08A2F"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physical constitution, the role of upright posture, fatigue due to static positions; the formation of bad posture – causes, manifestations, consequences and preventive measures;</w:t>
            </w:r>
          </w:p>
          <w:p w14:paraId="55FA7470"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development scales of physical control of manual skills;</w:t>
            </w:r>
          </w:p>
          <w:p w14:paraId="0FAA879D"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physical activity as a means of educational influencing and of personality formation; acquisition of and structuring motor experience;</w:t>
            </w:r>
          </w:p>
          <w:p w14:paraId="6F8A5DD8"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disorders in motor development and the impact on personal development; the occurrence of motor restlessness, suppression, clumsiness, central motor disorders associated with other forms of manifestation,</w:t>
            </w:r>
          </w:p>
          <w:p w14:paraId="139AE2CA"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safe use of digital technologies and the impact on children's health and development,</w:t>
            </w:r>
          </w:p>
          <w:p w14:paraId="14FCDC3A" w14:textId="77777777" w:rsidR="00D21B19" w:rsidRPr="006A5AD1"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domestic and foreign research, its findings and use.</w:t>
            </w:r>
          </w:p>
        </w:tc>
      </w:tr>
    </w:tbl>
    <w:p w14:paraId="2946DB82" w14:textId="77777777" w:rsidR="00D21B19" w:rsidRPr="006A5AD1" w:rsidRDefault="00D21B19" w:rsidP="00D21B19">
      <w:pPr>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D21B19" w:rsidRPr="006A5AD1" w14:paraId="37AA0E9F" w14:textId="77777777" w:rsidTr="73249FED">
        <w:tc>
          <w:tcPr>
            <w:tcW w:w="9690" w:type="dxa"/>
            <w:gridSpan w:val="6"/>
          </w:tcPr>
          <w:p w14:paraId="24060F01" w14:textId="77777777" w:rsidR="00D21B19" w:rsidRPr="006A5AD1" w:rsidRDefault="00D21B19" w:rsidP="005C6943">
            <w:pPr>
              <w:jc w:val="both"/>
              <w:rPr>
                <w:rFonts w:cstheme="minorHAnsi"/>
                <w:b/>
              </w:rPr>
            </w:pPr>
            <w:r w:rsidRPr="006A5AD1">
              <w:rPr>
                <w:rFonts w:cstheme="minorHAnsi"/>
              </w:rPr>
              <w:br w:type="page"/>
            </w:r>
            <w:r w:rsidRPr="006A5AD1">
              <w:rPr>
                <w:rFonts w:cstheme="minorHAnsi"/>
                <w:b/>
              </w:rPr>
              <w:t xml:space="preserve">Temeljni literatura in viri / </w:t>
            </w:r>
            <w:proofErr w:type="spellStart"/>
            <w:r w:rsidRPr="006A5AD1">
              <w:rPr>
                <w:rFonts w:cstheme="minorHAnsi"/>
                <w:b/>
              </w:rPr>
              <w:t>Readings</w:t>
            </w:r>
            <w:proofErr w:type="spellEnd"/>
            <w:r w:rsidRPr="006A5AD1">
              <w:rPr>
                <w:rFonts w:cstheme="minorHAnsi"/>
                <w:b/>
              </w:rPr>
              <w:t>:</w:t>
            </w:r>
          </w:p>
        </w:tc>
      </w:tr>
      <w:tr w:rsidR="00A0103E" w:rsidRPr="006A5AD1" w14:paraId="79A61AC7" w14:textId="77777777" w:rsidTr="73249FED">
        <w:trPr>
          <w:trHeight w:val="410"/>
        </w:trPr>
        <w:tc>
          <w:tcPr>
            <w:tcW w:w="9690" w:type="dxa"/>
            <w:gridSpan w:val="6"/>
            <w:tcBorders>
              <w:top w:val="single" w:sz="4" w:space="0" w:color="auto"/>
              <w:left w:val="single" w:sz="4" w:space="0" w:color="auto"/>
              <w:bottom w:val="single" w:sz="4" w:space="0" w:color="auto"/>
              <w:right w:val="single" w:sz="4" w:space="0" w:color="auto"/>
            </w:tcBorders>
          </w:tcPr>
          <w:p w14:paraId="30FC1951" w14:textId="77777777" w:rsidR="00B152E3" w:rsidRPr="006A5AD1" w:rsidRDefault="00B152E3" w:rsidP="00B152E3">
            <w:pPr>
              <w:spacing w:before="100" w:beforeAutospacing="1" w:after="100" w:afterAutospacing="1" w:line="240" w:lineRule="auto"/>
              <w:jc w:val="both"/>
              <w:outlineLvl w:val="2"/>
              <w:rPr>
                <w:rFonts w:eastAsia="Times New Roman" w:cstheme="minorHAnsi"/>
                <w:b/>
                <w:bCs/>
                <w:lang w:eastAsia="sl-SI"/>
              </w:rPr>
            </w:pPr>
            <w:r w:rsidRPr="006A5AD1">
              <w:rPr>
                <w:rFonts w:eastAsia="Times New Roman" w:cstheme="minorHAnsi"/>
                <w:b/>
                <w:bCs/>
                <w:lang w:eastAsia="sl-SI"/>
              </w:rPr>
              <w:t xml:space="preserve">Osnovna literatura / </w:t>
            </w:r>
            <w:proofErr w:type="spellStart"/>
            <w:r w:rsidRPr="006A5AD1">
              <w:rPr>
                <w:rFonts w:eastAsia="Times New Roman" w:cstheme="minorHAnsi"/>
                <w:b/>
                <w:bCs/>
                <w:lang w:eastAsia="sl-SI"/>
              </w:rPr>
              <w:t>Basic</w:t>
            </w:r>
            <w:proofErr w:type="spellEnd"/>
            <w:r w:rsidRPr="006A5AD1">
              <w:rPr>
                <w:rFonts w:eastAsia="Times New Roman" w:cstheme="minorHAnsi"/>
                <w:b/>
                <w:bCs/>
                <w:lang w:eastAsia="sl-SI"/>
              </w:rPr>
              <w:t xml:space="preserve"> </w:t>
            </w:r>
            <w:proofErr w:type="spellStart"/>
            <w:r w:rsidRPr="006A5AD1">
              <w:rPr>
                <w:rFonts w:eastAsia="Times New Roman" w:cstheme="minorHAnsi"/>
                <w:b/>
                <w:bCs/>
                <w:lang w:eastAsia="sl-SI"/>
              </w:rPr>
              <w:t>readings</w:t>
            </w:r>
            <w:proofErr w:type="spellEnd"/>
          </w:p>
          <w:p w14:paraId="52640261" w14:textId="77777777" w:rsidR="00B152E3" w:rsidRPr="00917F3D" w:rsidRDefault="00B152E3" w:rsidP="00917F3D">
            <w:pPr>
              <w:pStyle w:val="Odstavekseznama"/>
              <w:numPr>
                <w:ilvl w:val="0"/>
                <w:numId w:val="24"/>
              </w:numPr>
              <w:spacing w:before="100" w:beforeAutospacing="1" w:after="100" w:afterAutospacing="1"/>
              <w:jc w:val="both"/>
              <w:rPr>
                <w:rFonts w:asciiTheme="minorHAnsi" w:hAnsiTheme="minorHAnsi" w:cstheme="minorHAnsi"/>
                <w:sz w:val="22"/>
                <w:szCs w:val="22"/>
              </w:rPr>
            </w:pPr>
            <w:proofErr w:type="spellStart"/>
            <w:r w:rsidRPr="00917F3D">
              <w:rPr>
                <w:rFonts w:asciiTheme="minorHAnsi" w:hAnsiTheme="minorHAnsi" w:cstheme="minorHAnsi"/>
                <w:sz w:val="22"/>
                <w:szCs w:val="22"/>
              </w:rPr>
              <w:t>Payne</w:t>
            </w:r>
            <w:proofErr w:type="spellEnd"/>
            <w:r w:rsidRPr="00917F3D">
              <w:rPr>
                <w:rFonts w:asciiTheme="minorHAnsi" w:hAnsiTheme="minorHAnsi" w:cstheme="minorHAnsi"/>
                <w:sz w:val="22"/>
                <w:szCs w:val="22"/>
              </w:rPr>
              <w:t xml:space="preserve">, V. G. in </w:t>
            </w:r>
            <w:proofErr w:type="spellStart"/>
            <w:r w:rsidRPr="00917F3D">
              <w:rPr>
                <w:rFonts w:asciiTheme="minorHAnsi" w:hAnsiTheme="minorHAnsi" w:cstheme="minorHAnsi"/>
                <w:sz w:val="22"/>
                <w:szCs w:val="22"/>
              </w:rPr>
              <w:t>Isaacs</w:t>
            </w:r>
            <w:proofErr w:type="spellEnd"/>
            <w:r w:rsidRPr="00917F3D">
              <w:rPr>
                <w:rFonts w:asciiTheme="minorHAnsi" w:hAnsiTheme="minorHAnsi" w:cstheme="minorHAnsi"/>
                <w:sz w:val="22"/>
                <w:szCs w:val="22"/>
              </w:rPr>
              <w:t xml:space="preserve">, L. D. (2024). </w:t>
            </w:r>
            <w:r w:rsidRPr="00917F3D">
              <w:rPr>
                <w:rFonts w:asciiTheme="minorHAnsi" w:hAnsiTheme="minorHAnsi" w:cstheme="minorHAnsi"/>
                <w:i/>
                <w:iCs/>
                <w:sz w:val="22"/>
                <w:szCs w:val="22"/>
              </w:rPr>
              <w:t xml:space="preserve">Human motor </w:t>
            </w:r>
            <w:proofErr w:type="spellStart"/>
            <w:r w:rsidRPr="00917F3D">
              <w:rPr>
                <w:rFonts w:asciiTheme="minorHAnsi" w:hAnsiTheme="minorHAnsi" w:cstheme="minorHAnsi"/>
                <w:i/>
                <w:iCs/>
                <w:sz w:val="22"/>
                <w:szCs w:val="22"/>
              </w:rPr>
              <w:t>development</w:t>
            </w:r>
            <w:proofErr w:type="spellEnd"/>
            <w:r w:rsidRPr="00917F3D">
              <w:rPr>
                <w:rFonts w:asciiTheme="minorHAnsi" w:hAnsiTheme="minorHAnsi" w:cstheme="minorHAnsi"/>
                <w:sz w:val="22"/>
                <w:szCs w:val="22"/>
              </w:rPr>
              <w:t xml:space="preserve"> (11. izd.). Taylor &amp; Francis.</w:t>
            </w:r>
          </w:p>
          <w:p w14:paraId="61BC27CA" w14:textId="77777777" w:rsidR="00B152E3" w:rsidRPr="00917F3D" w:rsidRDefault="00B152E3" w:rsidP="00917F3D">
            <w:pPr>
              <w:pStyle w:val="Odstavekseznama"/>
              <w:numPr>
                <w:ilvl w:val="0"/>
                <w:numId w:val="24"/>
              </w:numPr>
              <w:spacing w:before="100" w:beforeAutospacing="1" w:after="100" w:afterAutospacing="1"/>
              <w:jc w:val="both"/>
              <w:rPr>
                <w:rFonts w:asciiTheme="minorHAnsi" w:hAnsiTheme="minorHAnsi" w:cstheme="minorHAnsi"/>
                <w:sz w:val="22"/>
                <w:szCs w:val="22"/>
              </w:rPr>
            </w:pPr>
            <w:r w:rsidRPr="00917F3D">
              <w:rPr>
                <w:rFonts w:asciiTheme="minorHAnsi" w:hAnsiTheme="minorHAnsi" w:cstheme="minorHAnsi"/>
                <w:sz w:val="22"/>
                <w:szCs w:val="22"/>
              </w:rPr>
              <w:t xml:space="preserve">Pistotnik, B. (2019). </w:t>
            </w:r>
            <w:r w:rsidRPr="00917F3D">
              <w:rPr>
                <w:rFonts w:asciiTheme="minorHAnsi" w:hAnsiTheme="minorHAnsi" w:cstheme="minorHAnsi"/>
                <w:i/>
                <w:iCs/>
                <w:sz w:val="22"/>
                <w:szCs w:val="22"/>
              </w:rPr>
              <w:t>Osnove gibanja v športu: Osnove gibalne izobrazbe</w:t>
            </w:r>
            <w:r w:rsidRPr="00917F3D">
              <w:rPr>
                <w:rFonts w:asciiTheme="minorHAnsi" w:hAnsiTheme="minorHAnsi" w:cstheme="minorHAnsi"/>
                <w:sz w:val="22"/>
                <w:szCs w:val="22"/>
              </w:rPr>
              <w:t>. Fakulteta za šport.</w:t>
            </w:r>
          </w:p>
          <w:p w14:paraId="0A4F6773" w14:textId="77777777" w:rsidR="00B152E3" w:rsidRPr="00917F3D" w:rsidRDefault="00B152E3" w:rsidP="00917F3D">
            <w:pPr>
              <w:pStyle w:val="Odstavekseznama"/>
              <w:numPr>
                <w:ilvl w:val="0"/>
                <w:numId w:val="24"/>
              </w:numPr>
              <w:spacing w:before="100" w:beforeAutospacing="1" w:after="100" w:afterAutospacing="1"/>
              <w:jc w:val="both"/>
              <w:rPr>
                <w:rFonts w:asciiTheme="minorHAnsi" w:hAnsiTheme="minorHAnsi" w:cstheme="minorHAnsi"/>
                <w:sz w:val="22"/>
                <w:szCs w:val="22"/>
              </w:rPr>
            </w:pPr>
            <w:proofErr w:type="spellStart"/>
            <w:r w:rsidRPr="00917F3D">
              <w:rPr>
                <w:rFonts w:asciiTheme="minorHAnsi" w:hAnsiTheme="minorHAnsi" w:cstheme="minorHAnsi"/>
                <w:sz w:val="22"/>
                <w:szCs w:val="22"/>
              </w:rPr>
              <w:t>Goodway</w:t>
            </w:r>
            <w:proofErr w:type="spellEnd"/>
            <w:r w:rsidRPr="00917F3D">
              <w:rPr>
                <w:rFonts w:asciiTheme="minorHAnsi" w:hAnsiTheme="minorHAnsi" w:cstheme="minorHAnsi"/>
                <w:sz w:val="22"/>
                <w:szCs w:val="22"/>
              </w:rPr>
              <w:t xml:space="preserve">, J. D., </w:t>
            </w:r>
            <w:proofErr w:type="spellStart"/>
            <w:r w:rsidRPr="00917F3D">
              <w:rPr>
                <w:rFonts w:asciiTheme="minorHAnsi" w:hAnsiTheme="minorHAnsi" w:cstheme="minorHAnsi"/>
                <w:sz w:val="22"/>
                <w:szCs w:val="22"/>
              </w:rPr>
              <w:t>Gallahue</w:t>
            </w:r>
            <w:proofErr w:type="spellEnd"/>
            <w:r w:rsidRPr="00917F3D">
              <w:rPr>
                <w:rFonts w:asciiTheme="minorHAnsi" w:hAnsiTheme="minorHAnsi" w:cstheme="minorHAnsi"/>
                <w:sz w:val="22"/>
                <w:szCs w:val="22"/>
              </w:rPr>
              <w:t xml:space="preserve">, D. L. in </w:t>
            </w:r>
            <w:proofErr w:type="spellStart"/>
            <w:r w:rsidRPr="00917F3D">
              <w:rPr>
                <w:rFonts w:asciiTheme="minorHAnsi" w:hAnsiTheme="minorHAnsi" w:cstheme="minorHAnsi"/>
                <w:sz w:val="22"/>
                <w:szCs w:val="22"/>
              </w:rPr>
              <w:t>Ozmun</w:t>
            </w:r>
            <w:proofErr w:type="spellEnd"/>
            <w:r w:rsidRPr="00917F3D">
              <w:rPr>
                <w:rFonts w:asciiTheme="minorHAnsi" w:hAnsiTheme="minorHAnsi" w:cstheme="minorHAnsi"/>
                <w:sz w:val="22"/>
                <w:szCs w:val="22"/>
              </w:rPr>
              <w:t xml:space="preserve">, J. C. (2019). </w:t>
            </w:r>
            <w:proofErr w:type="spellStart"/>
            <w:r w:rsidRPr="00917F3D">
              <w:rPr>
                <w:rFonts w:asciiTheme="minorHAnsi" w:hAnsiTheme="minorHAnsi" w:cstheme="minorHAnsi"/>
                <w:i/>
                <w:iCs/>
                <w:sz w:val="22"/>
                <w:szCs w:val="22"/>
              </w:rPr>
              <w:t>Understanding</w:t>
            </w:r>
            <w:proofErr w:type="spellEnd"/>
            <w:r w:rsidRPr="00917F3D">
              <w:rPr>
                <w:rFonts w:asciiTheme="minorHAnsi" w:hAnsiTheme="minorHAnsi" w:cstheme="minorHAnsi"/>
                <w:i/>
                <w:iCs/>
                <w:sz w:val="22"/>
                <w:szCs w:val="22"/>
              </w:rPr>
              <w:t xml:space="preserve"> motor </w:t>
            </w:r>
            <w:proofErr w:type="spellStart"/>
            <w:r w:rsidRPr="00917F3D">
              <w:rPr>
                <w:rFonts w:asciiTheme="minorHAnsi" w:hAnsiTheme="minorHAnsi" w:cstheme="minorHAnsi"/>
                <w:i/>
                <w:iCs/>
                <w:sz w:val="22"/>
                <w:szCs w:val="22"/>
              </w:rPr>
              <w:t>development</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Infants</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children</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adolescents</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adults</w:t>
            </w:r>
            <w:proofErr w:type="spellEnd"/>
            <w:r w:rsidRPr="00917F3D">
              <w:rPr>
                <w:rFonts w:asciiTheme="minorHAnsi" w:hAnsiTheme="minorHAnsi" w:cstheme="minorHAnsi"/>
                <w:sz w:val="22"/>
                <w:szCs w:val="22"/>
              </w:rPr>
              <w:t xml:space="preserve"> (8. izd.). Jones &amp; </w:t>
            </w:r>
            <w:proofErr w:type="spellStart"/>
            <w:r w:rsidRPr="00917F3D">
              <w:rPr>
                <w:rFonts w:asciiTheme="minorHAnsi" w:hAnsiTheme="minorHAnsi" w:cstheme="minorHAnsi"/>
                <w:sz w:val="22"/>
                <w:szCs w:val="22"/>
              </w:rPr>
              <w:t>Bartlett</w:t>
            </w:r>
            <w:proofErr w:type="spellEnd"/>
            <w:r w:rsidRPr="00917F3D">
              <w:rPr>
                <w:rFonts w:asciiTheme="minorHAnsi" w:hAnsiTheme="minorHAnsi" w:cstheme="minorHAnsi"/>
                <w:sz w:val="22"/>
                <w:szCs w:val="22"/>
              </w:rPr>
              <w:t xml:space="preserve"> </w:t>
            </w:r>
            <w:proofErr w:type="spellStart"/>
            <w:r w:rsidRPr="00917F3D">
              <w:rPr>
                <w:rFonts w:asciiTheme="minorHAnsi" w:hAnsiTheme="minorHAnsi" w:cstheme="minorHAnsi"/>
                <w:sz w:val="22"/>
                <w:szCs w:val="22"/>
              </w:rPr>
              <w:t>Learning</w:t>
            </w:r>
            <w:proofErr w:type="spellEnd"/>
            <w:r w:rsidRPr="00917F3D">
              <w:rPr>
                <w:rFonts w:asciiTheme="minorHAnsi" w:hAnsiTheme="minorHAnsi" w:cstheme="minorHAnsi"/>
                <w:sz w:val="22"/>
                <w:szCs w:val="22"/>
              </w:rPr>
              <w:t>.</w:t>
            </w:r>
          </w:p>
          <w:p w14:paraId="74AE39FC" w14:textId="6AB3D4B3" w:rsidR="00B152E3" w:rsidRPr="00917F3D" w:rsidRDefault="00B152E3" w:rsidP="00917F3D">
            <w:pPr>
              <w:pStyle w:val="Odstavekseznama"/>
              <w:numPr>
                <w:ilvl w:val="0"/>
                <w:numId w:val="24"/>
              </w:numPr>
              <w:spacing w:before="100" w:beforeAutospacing="1" w:after="100" w:afterAutospacing="1"/>
              <w:jc w:val="both"/>
              <w:rPr>
                <w:rFonts w:asciiTheme="minorHAnsi" w:hAnsiTheme="minorHAnsi" w:cstheme="minorHAnsi"/>
                <w:sz w:val="22"/>
                <w:szCs w:val="22"/>
              </w:rPr>
            </w:pPr>
            <w:r w:rsidRPr="00917F3D">
              <w:rPr>
                <w:rFonts w:asciiTheme="minorHAnsi" w:hAnsiTheme="minorHAnsi" w:cstheme="minorHAnsi"/>
                <w:sz w:val="22"/>
                <w:szCs w:val="22"/>
              </w:rPr>
              <w:t xml:space="preserve">Pišot, R. in Planinšec, J. (2005). </w:t>
            </w:r>
            <w:r w:rsidRPr="00917F3D">
              <w:rPr>
                <w:rFonts w:asciiTheme="minorHAnsi" w:hAnsiTheme="minorHAnsi" w:cstheme="minorHAnsi"/>
                <w:i/>
                <w:iCs/>
                <w:sz w:val="22"/>
                <w:szCs w:val="22"/>
              </w:rPr>
              <w:t>Struktura motorike v zgodnjem otroštvu: Motorične sposobnosti v zgodnjem otroštvu v interakciji z ostalimi dimenzijami psihosomatičnega statusa otroka</w:t>
            </w:r>
            <w:r w:rsidRPr="00917F3D">
              <w:rPr>
                <w:rFonts w:asciiTheme="minorHAnsi" w:hAnsiTheme="minorHAnsi" w:cstheme="minorHAnsi"/>
                <w:sz w:val="22"/>
                <w:szCs w:val="22"/>
              </w:rPr>
              <w:t xml:space="preserve">. Univerza na Primorskem, Znanstveno-raziskovalno središče, Inštitut za </w:t>
            </w:r>
            <w:proofErr w:type="spellStart"/>
            <w:r w:rsidRPr="00917F3D">
              <w:rPr>
                <w:rFonts w:asciiTheme="minorHAnsi" w:hAnsiTheme="minorHAnsi" w:cstheme="minorHAnsi"/>
                <w:sz w:val="22"/>
                <w:szCs w:val="22"/>
              </w:rPr>
              <w:t>kineziološke</w:t>
            </w:r>
            <w:proofErr w:type="spellEnd"/>
            <w:r w:rsidRPr="00917F3D">
              <w:rPr>
                <w:rFonts w:asciiTheme="minorHAnsi" w:hAnsiTheme="minorHAnsi" w:cstheme="minorHAnsi"/>
                <w:sz w:val="22"/>
                <w:szCs w:val="22"/>
              </w:rPr>
              <w:t xml:space="preserve"> raziskave, Založba </w:t>
            </w:r>
            <w:proofErr w:type="spellStart"/>
            <w:r w:rsidRPr="00917F3D">
              <w:rPr>
                <w:rFonts w:asciiTheme="minorHAnsi" w:hAnsiTheme="minorHAnsi" w:cstheme="minorHAnsi"/>
                <w:sz w:val="22"/>
                <w:szCs w:val="22"/>
              </w:rPr>
              <w:t>Annales</w:t>
            </w:r>
            <w:proofErr w:type="spellEnd"/>
            <w:r w:rsidRPr="00917F3D">
              <w:rPr>
                <w:rFonts w:asciiTheme="minorHAnsi" w:hAnsiTheme="minorHAnsi" w:cstheme="minorHAnsi"/>
                <w:sz w:val="22"/>
                <w:szCs w:val="22"/>
              </w:rPr>
              <w:t>.</w:t>
            </w:r>
          </w:p>
          <w:p w14:paraId="5AF365CB" w14:textId="17E668A6" w:rsidR="00B152E3" w:rsidRPr="006A5AD1" w:rsidRDefault="00B152E3" w:rsidP="00B152E3">
            <w:pPr>
              <w:spacing w:before="100" w:beforeAutospacing="1" w:after="100" w:afterAutospacing="1" w:line="240" w:lineRule="auto"/>
              <w:jc w:val="both"/>
              <w:outlineLvl w:val="2"/>
              <w:rPr>
                <w:rFonts w:eastAsia="Times New Roman" w:cstheme="minorHAnsi"/>
                <w:b/>
                <w:bCs/>
                <w:lang w:eastAsia="sl-SI"/>
              </w:rPr>
            </w:pPr>
            <w:r w:rsidRPr="006A5AD1">
              <w:rPr>
                <w:rFonts w:eastAsia="Times New Roman" w:cstheme="minorHAnsi"/>
                <w:b/>
                <w:bCs/>
                <w:lang w:eastAsia="sl-SI"/>
              </w:rPr>
              <w:t>D</w:t>
            </w:r>
            <w:r w:rsidR="00D25E46">
              <w:rPr>
                <w:rFonts w:eastAsia="Times New Roman" w:cstheme="minorHAnsi"/>
                <w:b/>
                <w:bCs/>
                <w:lang w:eastAsia="sl-SI"/>
              </w:rPr>
              <w:t>odatna</w:t>
            </w:r>
            <w:r w:rsidRPr="006A5AD1">
              <w:rPr>
                <w:rFonts w:eastAsia="Times New Roman" w:cstheme="minorHAnsi"/>
                <w:b/>
                <w:bCs/>
                <w:lang w:eastAsia="sl-SI"/>
              </w:rPr>
              <w:t xml:space="preserve"> literatura / </w:t>
            </w:r>
            <w:proofErr w:type="spellStart"/>
            <w:r w:rsidRPr="006A5AD1">
              <w:rPr>
                <w:rFonts w:eastAsia="Times New Roman" w:cstheme="minorHAnsi"/>
                <w:b/>
                <w:bCs/>
                <w:lang w:eastAsia="sl-SI"/>
              </w:rPr>
              <w:t>Additional</w:t>
            </w:r>
            <w:proofErr w:type="spellEnd"/>
            <w:r w:rsidRPr="006A5AD1">
              <w:rPr>
                <w:rFonts w:eastAsia="Times New Roman" w:cstheme="minorHAnsi"/>
                <w:b/>
                <w:bCs/>
                <w:lang w:eastAsia="sl-SI"/>
              </w:rPr>
              <w:t xml:space="preserve"> </w:t>
            </w:r>
            <w:proofErr w:type="spellStart"/>
            <w:r w:rsidRPr="006A5AD1">
              <w:rPr>
                <w:rFonts w:eastAsia="Times New Roman" w:cstheme="minorHAnsi"/>
                <w:b/>
                <w:bCs/>
                <w:lang w:eastAsia="sl-SI"/>
              </w:rPr>
              <w:t>readings</w:t>
            </w:r>
            <w:proofErr w:type="spellEnd"/>
          </w:p>
          <w:p w14:paraId="4694F04B" w14:textId="77777777" w:rsidR="00B152E3" w:rsidRPr="00917F3D" w:rsidRDefault="00B152E3" w:rsidP="00917F3D">
            <w:pPr>
              <w:pStyle w:val="Odstavekseznama"/>
              <w:numPr>
                <w:ilvl w:val="0"/>
                <w:numId w:val="25"/>
              </w:numPr>
              <w:spacing w:before="100" w:beforeAutospacing="1" w:after="100" w:afterAutospacing="1"/>
              <w:jc w:val="both"/>
              <w:rPr>
                <w:rFonts w:asciiTheme="minorHAnsi" w:hAnsiTheme="minorHAnsi" w:cstheme="minorHAnsi"/>
                <w:sz w:val="22"/>
                <w:szCs w:val="22"/>
              </w:rPr>
            </w:pPr>
            <w:r w:rsidRPr="00917F3D">
              <w:rPr>
                <w:rFonts w:asciiTheme="minorHAnsi" w:hAnsiTheme="minorHAnsi" w:cstheme="minorHAnsi"/>
                <w:sz w:val="22"/>
                <w:szCs w:val="22"/>
              </w:rPr>
              <w:t xml:space="preserve">Malina, R. M. (2025). </w:t>
            </w:r>
            <w:proofErr w:type="spellStart"/>
            <w:r w:rsidRPr="00917F3D">
              <w:rPr>
                <w:rFonts w:asciiTheme="minorHAnsi" w:hAnsiTheme="minorHAnsi" w:cstheme="minorHAnsi"/>
                <w:i/>
                <w:iCs/>
                <w:sz w:val="22"/>
                <w:szCs w:val="22"/>
              </w:rPr>
              <w:t>Growth</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maturation</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physical</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activity</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and</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sport</w:t>
            </w:r>
            <w:proofErr w:type="spellEnd"/>
            <w:r w:rsidRPr="00917F3D">
              <w:rPr>
                <w:rFonts w:asciiTheme="minorHAnsi" w:hAnsiTheme="minorHAnsi" w:cstheme="minorHAnsi"/>
                <w:sz w:val="22"/>
                <w:szCs w:val="22"/>
              </w:rPr>
              <w:t xml:space="preserve"> (3. izd.). Human </w:t>
            </w:r>
            <w:proofErr w:type="spellStart"/>
            <w:r w:rsidRPr="00917F3D">
              <w:rPr>
                <w:rFonts w:asciiTheme="minorHAnsi" w:hAnsiTheme="minorHAnsi" w:cstheme="minorHAnsi"/>
                <w:sz w:val="22"/>
                <w:szCs w:val="22"/>
              </w:rPr>
              <w:t>Kinetics</w:t>
            </w:r>
            <w:proofErr w:type="spellEnd"/>
            <w:r w:rsidRPr="00917F3D">
              <w:rPr>
                <w:rFonts w:asciiTheme="minorHAnsi" w:hAnsiTheme="minorHAnsi" w:cstheme="minorHAnsi"/>
                <w:sz w:val="22"/>
                <w:szCs w:val="22"/>
              </w:rPr>
              <w:t>.</w:t>
            </w:r>
          </w:p>
          <w:p w14:paraId="5AD33507" w14:textId="77777777" w:rsidR="00B152E3" w:rsidRPr="00917F3D" w:rsidRDefault="00B152E3" w:rsidP="00917F3D">
            <w:pPr>
              <w:pStyle w:val="Odstavekseznama"/>
              <w:numPr>
                <w:ilvl w:val="0"/>
                <w:numId w:val="25"/>
              </w:numPr>
              <w:spacing w:before="100" w:beforeAutospacing="1" w:after="100" w:afterAutospacing="1"/>
              <w:jc w:val="both"/>
              <w:rPr>
                <w:rFonts w:asciiTheme="minorHAnsi" w:hAnsiTheme="minorHAnsi" w:cstheme="minorHAnsi"/>
                <w:sz w:val="22"/>
                <w:szCs w:val="22"/>
              </w:rPr>
            </w:pPr>
            <w:proofErr w:type="spellStart"/>
            <w:r w:rsidRPr="00917F3D">
              <w:rPr>
                <w:rFonts w:asciiTheme="minorHAnsi" w:hAnsiTheme="minorHAnsi" w:cstheme="minorHAnsi"/>
                <w:sz w:val="22"/>
                <w:szCs w:val="22"/>
              </w:rPr>
              <w:t>Magill</w:t>
            </w:r>
            <w:proofErr w:type="spellEnd"/>
            <w:r w:rsidRPr="00917F3D">
              <w:rPr>
                <w:rFonts w:asciiTheme="minorHAnsi" w:hAnsiTheme="minorHAnsi" w:cstheme="minorHAnsi"/>
                <w:sz w:val="22"/>
                <w:szCs w:val="22"/>
              </w:rPr>
              <w:t xml:space="preserve">, R. A. in Anderson, D. I. (2021). </w:t>
            </w:r>
            <w:r w:rsidRPr="00917F3D">
              <w:rPr>
                <w:rFonts w:asciiTheme="minorHAnsi" w:hAnsiTheme="minorHAnsi" w:cstheme="minorHAnsi"/>
                <w:i/>
                <w:iCs/>
                <w:sz w:val="22"/>
                <w:szCs w:val="22"/>
              </w:rPr>
              <w:t xml:space="preserve">Motor </w:t>
            </w:r>
            <w:proofErr w:type="spellStart"/>
            <w:r w:rsidRPr="00917F3D">
              <w:rPr>
                <w:rFonts w:asciiTheme="minorHAnsi" w:hAnsiTheme="minorHAnsi" w:cstheme="minorHAnsi"/>
                <w:i/>
                <w:iCs/>
                <w:sz w:val="22"/>
                <w:szCs w:val="22"/>
              </w:rPr>
              <w:t>learning</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and</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control</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Concepts</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and</w:t>
            </w:r>
            <w:proofErr w:type="spellEnd"/>
            <w:r w:rsidRPr="00917F3D">
              <w:rPr>
                <w:rFonts w:asciiTheme="minorHAnsi" w:hAnsiTheme="minorHAnsi" w:cstheme="minorHAnsi"/>
                <w:i/>
                <w:iCs/>
                <w:sz w:val="22"/>
                <w:szCs w:val="22"/>
              </w:rPr>
              <w:t xml:space="preserve"> </w:t>
            </w:r>
            <w:proofErr w:type="spellStart"/>
            <w:r w:rsidRPr="00917F3D">
              <w:rPr>
                <w:rFonts w:asciiTheme="minorHAnsi" w:hAnsiTheme="minorHAnsi" w:cstheme="minorHAnsi"/>
                <w:i/>
                <w:iCs/>
                <w:sz w:val="22"/>
                <w:szCs w:val="22"/>
              </w:rPr>
              <w:t>applications</w:t>
            </w:r>
            <w:proofErr w:type="spellEnd"/>
            <w:r w:rsidRPr="00917F3D">
              <w:rPr>
                <w:rFonts w:asciiTheme="minorHAnsi" w:hAnsiTheme="minorHAnsi" w:cstheme="minorHAnsi"/>
                <w:sz w:val="22"/>
                <w:szCs w:val="22"/>
              </w:rPr>
              <w:t xml:space="preserve"> (12. izd.). </w:t>
            </w:r>
            <w:proofErr w:type="spellStart"/>
            <w:r w:rsidRPr="00917F3D">
              <w:rPr>
                <w:rFonts w:asciiTheme="minorHAnsi" w:hAnsiTheme="minorHAnsi" w:cstheme="minorHAnsi"/>
                <w:sz w:val="22"/>
                <w:szCs w:val="22"/>
              </w:rPr>
              <w:t>McGraw</w:t>
            </w:r>
            <w:proofErr w:type="spellEnd"/>
            <w:r w:rsidRPr="00917F3D">
              <w:rPr>
                <w:rFonts w:asciiTheme="minorHAnsi" w:hAnsiTheme="minorHAnsi" w:cstheme="minorHAnsi"/>
                <w:sz w:val="22"/>
                <w:szCs w:val="22"/>
              </w:rPr>
              <w:t xml:space="preserve"> Hill.</w:t>
            </w:r>
          </w:p>
          <w:p w14:paraId="73A627D4" w14:textId="77777777" w:rsidR="00B152E3" w:rsidRPr="00917F3D" w:rsidRDefault="00B152E3" w:rsidP="00917F3D">
            <w:pPr>
              <w:pStyle w:val="Odstavekseznama"/>
              <w:numPr>
                <w:ilvl w:val="0"/>
                <w:numId w:val="25"/>
              </w:numPr>
              <w:spacing w:before="100" w:beforeAutospacing="1" w:after="100" w:afterAutospacing="1"/>
              <w:jc w:val="both"/>
              <w:rPr>
                <w:rFonts w:asciiTheme="minorHAnsi" w:hAnsiTheme="minorHAnsi" w:cstheme="minorHAnsi"/>
                <w:sz w:val="22"/>
                <w:szCs w:val="22"/>
              </w:rPr>
            </w:pPr>
            <w:r w:rsidRPr="00917F3D">
              <w:rPr>
                <w:rFonts w:asciiTheme="minorHAnsi" w:hAnsiTheme="minorHAnsi" w:cstheme="minorHAnsi"/>
                <w:sz w:val="22"/>
                <w:szCs w:val="22"/>
              </w:rPr>
              <w:t xml:space="preserve">Pistotnik, B., Pinter, S. in Dolenc, M. (2002). </w:t>
            </w:r>
            <w:r w:rsidRPr="00917F3D">
              <w:rPr>
                <w:rFonts w:asciiTheme="minorHAnsi" w:hAnsiTheme="minorHAnsi" w:cstheme="minorHAnsi"/>
                <w:i/>
                <w:iCs/>
                <w:sz w:val="22"/>
                <w:szCs w:val="22"/>
              </w:rPr>
              <w:t>Gibalna abeceda</w:t>
            </w:r>
            <w:r w:rsidRPr="00917F3D">
              <w:rPr>
                <w:rFonts w:asciiTheme="minorHAnsi" w:hAnsiTheme="minorHAnsi" w:cstheme="minorHAnsi"/>
                <w:sz w:val="22"/>
                <w:szCs w:val="22"/>
              </w:rPr>
              <w:t>. Fakulteta za šport, Inštitut za šport.</w:t>
            </w:r>
          </w:p>
          <w:p w14:paraId="4852EB7F" w14:textId="77777777" w:rsidR="00B152E3" w:rsidRPr="00917F3D" w:rsidRDefault="00B152E3" w:rsidP="00917F3D">
            <w:pPr>
              <w:pStyle w:val="Odstavekseznama"/>
              <w:numPr>
                <w:ilvl w:val="0"/>
                <w:numId w:val="25"/>
              </w:numPr>
              <w:spacing w:before="100" w:beforeAutospacing="1" w:after="100" w:afterAutospacing="1"/>
              <w:jc w:val="both"/>
              <w:rPr>
                <w:rFonts w:asciiTheme="minorHAnsi" w:hAnsiTheme="minorHAnsi" w:cstheme="minorHAnsi"/>
                <w:sz w:val="22"/>
                <w:szCs w:val="22"/>
              </w:rPr>
            </w:pPr>
            <w:r w:rsidRPr="00917F3D">
              <w:rPr>
                <w:rFonts w:asciiTheme="minorHAnsi" w:hAnsiTheme="minorHAnsi" w:cstheme="minorHAnsi"/>
                <w:sz w:val="22"/>
                <w:szCs w:val="22"/>
              </w:rPr>
              <w:lastRenderedPageBreak/>
              <w:t xml:space="preserve">Pišot, R. in Šimunič, B. (2006). </w:t>
            </w:r>
            <w:r w:rsidRPr="00917F3D">
              <w:rPr>
                <w:rFonts w:asciiTheme="minorHAnsi" w:hAnsiTheme="minorHAnsi" w:cstheme="minorHAnsi"/>
                <w:i/>
                <w:iCs/>
                <w:sz w:val="22"/>
                <w:szCs w:val="22"/>
              </w:rPr>
              <w:t xml:space="preserve">Vloga </w:t>
            </w:r>
            <w:proofErr w:type="spellStart"/>
            <w:r w:rsidRPr="00917F3D">
              <w:rPr>
                <w:rFonts w:asciiTheme="minorHAnsi" w:hAnsiTheme="minorHAnsi" w:cstheme="minorHAnsi"/>
                <w:i/>
                <w:iCs/>
                <w:sz w:val="22"/>
                <w:szCs w:val="22"/>
              </w:rPr>
              <w:t>biomehanskih</w:t>
            </w:r>
            <w:proofErr w:type="spellEnd"/>
            <w:r w:rsidRPr="00917F3D">
              <w:rPr>
                <w:rFonts w:asciiTheme="minorHAnsi" w:hAnsiTheme="minorHAnsi" w:cstheme="minorHAnsi"/>
                <w:i/>
                <w:iCs/>
                <w:sz w:val="22"/>
                <w:szCs w:val="22"/>
              </w:rPr>
              <w:t xml:space="preserve"> lastnosti skeletnih mišic v gibalnem razvoju otroka</w:t>
            </w:r>
            <w:r w:rsidRPr="00917F3D">
              <w:rPr>
                <w:rFonts w:asciiTheme="minorHAnsi" w:hAnsiTheme="minorHAnsi" w:cstheme="minorHAnsi"/>
                <w:sz w:val="22"/>
                <w:szCs w:val="22"/>
              </w:rPr>
              <w:t xml:space="preserve">. Založba </w:t>
            </w:r>
            <w:proofErr w:type="spellStart"/>
            <w:r w:rsidRPr="00917F3D">
              <w:rPr>
                <w:rFonts w:asciiTheme="minorHAnsi" w:hAnsiTheme="minorHAnsi" w:cstheme="minorHAnsi"/>
                <w:sz w:val="22"/>
                <w:szCs w:val="22"/>
              </w:rPr>
              <w:t>Annales</w:t>
            </w:r>
            <w:proofErr w:type="spellEnd"/>
            <w:r w:rsidRPr="00917F3D">
              <w:rPr>
                <w:rFonts w:asciiTheme="minorHAnsi" w:hAnsiTheme="minorHAnsi" w:cstheme="minorHAnsi"/>
                <w:sz w:val="22"/>
                <w:szCs w:val="22"/>
              </w:rPr>
              <w:t xml:space="preserve">, Univerza na Primorskem, Znanstveno-raziskovalno središče, Inštitut za </w:t>
            </w:r>
            <w:proofErr w:type="spellStart"/>
            <w:r w:rsidRPr="00917F3D">
              <w:rPr>
                <w:rFonts w:asciiTheme="minorHAnsi" w:hAnsiTheme="minorHAnsi" w:cstheme="minorHAnsi"/>
                <w:sz w:val="22"/>
                <w:szCs w:val="22"/>
              </w:rPr>
              <w:t>kineziološke</w:t>
            </w:r>
            <w:proofErr w:type="spellEnd"/>
            <w:r w:rsidRPr="00917F3D">
              <w:rPr>
                <w:rFonts w:asciiTheme="minorHAnsi" w:hAnsiTheme="minorHAnsi" w:cstheme="minorHAnsi"/>
                <w:sz w:val="22"/>
                <w:szCs w:val="22"/>
              </w:rPr>
              <w:t xml:space="preserve"> raziskave.</w:t>
            </w:r>
          </w:p>
          <w:p w14:paraId="25716E6F" w14:textId="77777777" w:rsidR="00781255" w:rsidRPr="00917F3D" w:rsidRDefault="00781255" w:rsidP="00917F3D">
            <w:pPr>
              <w:pStyle w:val="Odstavekseznama"/>
              <w:numPr>
                <w:ilvl w:val="0"/>
                <w:numId w:val="25"/>
              </w:numPr>
              <w:spacing w:before="100" w:beforeAutospacing="1" w:after="100" w:afterAutospacing="1"/>
              <w:jc w:val="both"/>
              <w:rPr>
                <w:rFonts w:asciiTheme="minorHAnsi" w:hAnsiTheme="minorHAnsi" w:cstheme="minorHAnsi"/>
                <w:sz w:val="22"/>
                <w:szCs w:val="22"/>
              </w:rPr>
            </w:pPr>
            <w:r w:rsidRPr="00917F3D">
              <w:rPr>
                <w:rFonts w:asciiTheme="minorHAnsi" w:hAnsiTheme="minorHAnsi" w:cstheme="minorHAnsi"/>
                <w:sz w:val="22"/>
                <w:szCs w:val="22"/>
              </w:rPr>
              <w:t xml:space="preserve">Škof, B. (ur.). (2016). </w:t>
            </w:r>
            <w:r w:rsidRPr="00917F3D">
              <w:rPr>
                <w:rFonts w:asciiTheme="minorHAnsi" w:hAnsiTheme="minorHAnsi" w:cstheme="minorHAnsi"/>
                <w:i/>
                <w:iCs/>
                <w:sz w:val="22"/>
                <w:szCs w:val="22"/>
              </w:rPr>
              <w:t>Šport po meri otrok in mladostnikov: Pedagoški, didaktični, psiho-socialni, biološki in zdravstveni vidiki športne vadbe mladih</w:t>
            </w:r>
            <w:r w:rsidRPr="00917F3D">
              <w:rPr>
                <w:rFonts w:asciiTheme="minorHAnsi" w:hAnsiTheme="minorHAnsi" w:cstheme="minorHAnsi"/>
                <w:sz w:val="22"/>
                <w:szCs w:val="22"/>
              </w:rPr>
              <w:t xml:space="preserve">. Fakulteta za šport, Inštitut za </w:t>
            </w:r>
            <w:proofErr w:type="spellStart"/>
            <w:r w:rsidRPr="00917F3D">
              <w:rPr>
                <w:rFonts w:asciiTheme="minorHAnsi" w:hAnsiTheme="minorHAnsi" w:cstheme="minorHAnsi"/>
                <w:sz w:val="22"/>
                <w:szCs w:val="22"/>
              </w:rPr>
              <w:t>kineziologijo</w:t>
            </w:r>
            <w:proofErr w:type="spellEnd"/>
            <w:r w:rsidRPr="00917F3D">
              <w:rPr>
                <w:rFonts w:asciiTheme="minorHAnsi" w:hAnsiTheme="minorHAnsi" w:cstheme="minorHAnsi"/>
                <w:sz w:val="22"/>
                <w:szCs w:val="22"/>
              </w:rPr>
              <w:t>.</w:t>
            </w:r>
          </w:p>
          <w:p w14:paraId="30214E2A" w14:textId="77777777" w:rsidR="00B152E3" w:rsidRPr="00917F3D" w:rsidRDefault="00B152E3" w:rsidP="00917F3D">
            <w:pPr>
              <w:pStyle w:val="Odstavekseznama"/>
              <w:numPr>
                <w:ilvl w:val="0"/>
                <w:numId w:val="25"/>
              </w:numPr>
              <w:spacing w:before="100" w:beforeAutospacing="1" w:after="100" w:afterAutospacing="1"/>
              <w:jc w:val="both"/>
              <w:rPr>
                <w:rFonts w:asciiTheme="minorHAnsi" w:hAnsiTheme="minorHAnsi" w:cstheme="minorHAnsi"/>
                <w:sz w:val="22"/>
                <w:szCs w:val="22"/>
              </w:rPr>
            </w:pPr>
            <w:r w:rsidRPr="00917F3D">
              <w:rPr>
                <w:rFonts w:asciiTheme="minorHAnsi" w:hAnsiTheme="minorHAnsi" w:cstheme="minorHAnsi"/>
                <w:sz w:val="22"/>
                <w:szCs w:val="22"/>
              </w:rPr>
              <w:t xml:space="preserve">Videmšek, M. in Pišot, R. (2007). </w:t>
            </w:r>
            <w:r w:rsidRPr="00917F3D">
              <w:rPr>
                <w:rFonts w:asciiTheme="minorHAnsi" w:hAnsiTheme="minorHAnsi" w:cstheme="minorHAnsi"/>
                <w:i/>
                <w:iCs/>
                <w:sz w:val="22"/>
                <w:szCs w:val="22"/>
              </w:rPr>
              <w:t>Šport za najmlajše</w:t>
            </w:r>
            <w:r w:rsidRPr="00917F3D">
              <w:rPr>
                <w:rFonts w:asciiTheme="minorHAnsi" w:hAnsiTheme="minorHAnsi" w:cstheme="minorHAnsi"/>
                <w:sz w:val="22"/>
                <w:szCs w:val="22"/>
              </w:rPr>
              <w:t>. Fakulteta za šport, Inštitut za šport.</w:t>
            </w:r>
          </w:p>
          <w:p w14:paraId="4C1BF42B" w14:textId="77777777" w:rsidR="00B152E3" w:rsidRPr="006A5AD1" w:rsidRDefault="00B152E3" w:rsidP="00B152E3">
            <w:pPr>
              <w:spacing w:before="100" w:beforeAutospacing="1" w:after="100" w:afterAutospacing="1" w:line="240" w:lineRule="auto"/>
              <w:jc w:val="both"/>
              <w:outlineLvl w:val="2"/>
              <w:rPr>
                <w:rFonts w:eastAsia="Times New Roman" w:cstheme="minorHAnsi"/>
                <w:b/>
                <w:bCs/>
                <w:lang w:eastAsia="sl-SI"/>
              </w:rPr>
            </w:pPr>
            <w:r w:rsidRPr="006A5AD1">
              <w:rPr>
                <w:rFonts w:eastAsia="Times New Roman" w:cstheme="minorHAnsi"/>
                <w:b/>
                <w:bCs/>
                <w:lang w:eastAsia="sl-SI"/>
              </w:rPr>
              <w:t xml:space="preserve">Dodatna literatura / </w:t>
            </w:r>
            <w:proofErr w:type="spellStart"/>
            <w:r w:rsidRPr="006A5AD1">
              <w:rPr>
                <w:rFonts w:eastAsia="Times New Roman" w:cstheme="minorHAnsi"/>
                <w:b/>
                <w:bCs/>
                <w:lang w:eastAsia="sl-SI"/>
              </w:rPr>
              <w:t>Supplementary</w:t>
            </w:r>
            <w:proofErr w:type="spellEnd"/>
            <w:r w:rsidRPr="006A5AD1">
              <w:rPr>
                <w:rFonts w:eastAsia="Times New Roman" w:cstheme="minorHAnsi"/>
                <w:b/>
                <w:bCs/>
                <w:lang w:eastAsia="sl-SI"/>
              </w:rPr>
              <w:t xml:space="preserve"> </w:t>
            </w:r>
            <w:proofErr w:type="spellStart"/>
            <w:r w:rsidRPr="006A5AD1">
              <w:rPr>
                <w:rFonts w:eastAsia="Times New Roman" w:cstheme="minorHAnsi"/>
                <w:b/>
                <w:bCs/>
                <w:lang w:eastAsia="sl-SI"/>
              </w:rPr>
              <w:t>readings</w:t>
            </w:r>
            <w:proofErr w:type="spellEnd"/>
          </w:p>
          <w:p w14:paraId="3C76CE05" w14:textId="77777777" w:rsidR="00E1066A" w:rsidRPr="006C4612" w:rsidRDefault="00E1066A" w:rsidP="006C4612">
            <w:pPr>
              <w:pStyle w:val="Odstavekseznama"/>
              <w:numPr>
                <w:ilvl w:val="0"/>
                <w:numId w:val="26"/>
              </w:numPr>
              <w:spacing w:before="100" w:beforeAutospacing="1" w:after="100" w:afterAutospacing="1"/>
              <w:jc w:val="both"/>
              <w:rPr>
                <w:rFonts w:asciiTheme="minorHAnsi" w:hAnsiTheme="minorHAnsi" w:cstheme="minorHAnsi"/>
                <w:sz w:val="22"/>
                <w:szCs w:val="22"/>
              </w:rPr>
            </w:pPr>
            <w:proofErr w:type="spellStart"/>
            <w:r w:rsidRPr="006C4612">
              <w:rPr>
                <w:rFonts w:asciiTheme="minorHAnsi" w:hAnsiTheme="minorHAnsi" w:cstheme="minorHAnsi"/>
                <w:sz w:val="22"/>
                <w:szCs w:val="22"/>
              </w:rPr>
              <w:t>Adolph</w:t>
            </w:r>
            <w:proofErr w:type="spellEnd"/>
            <w:r w:rsidRPr="006C4612">
              <w:rPr>
                <w:rFonts w:asciiTheme="minorHAnsi" w:hAnsiTheme="minorHAnsi" w:cstheme="minorHAnsi"/>
                <w:sz w:val="22"/>
                <w:szCs w:val="22"/>
              </w:rPr>
              <w:t xml:space="preserve">, K. E. in Berger, S. E. (2015). </w:t>
            </w:r>
            <w:proofErr w:type="spellStart"/>
            <w:r w:rsidRPr="006C4612">
              <w:rPr>
                <w:rFonts w:asciiTheme="minorHAnsi" w:hAnsiTheme="minorHAnsi" w:cstheme="minorHAnsi"/>
                <w:sz w:val="22"/>
                <w:szCs w:val="22"/>
              </w:rPr>
              <w:t>Physical</w:t>
            </w:r>
            <w:proofErr w:type="spellEnd"/>
            <w:r w:rsidRPr="006C4612">
              <w:rPr>
                <w:rFonts w:asciiTheme="minorHAnsi" w:hAnsiTheme="minorHAnsi" w:cstheme="minorHAnsi"/>
                <w:sz w:val="22"/>
                <w:szCs w:val="22"/>
              </w:rPr>
              <w:t xml:space="preserve"> </w:t>
            </w:r>
            <w:proofErr w:type="spellStart"/>
            <w:r w:rsidRPr="006C4612">
              <w:rPr>
                <w:rFonts w:asciiTheme="minorHAnsi" w:hAnsiTheme="minorHAnsi" w:cstheme="minorHAnsi"/>
                <w:sz w:val="22"/>
                <w:szCs w:val="22"/>
              </w:rPr>
              <w:t>and</w:t>
            </w:r>
            <w:proofErr w:type="spellEnd"/>
            <w:r w:rsidRPr="006C4612">
              <w:rPr>
                <w:rFonts w:asciiTheme="minorHAnsi" w:hAnsiTheme="minorHAnsi" w:cstheme="minorHAnsi"/>
                <w:sz w:val="22"/>
                <w:szCs w:val="22"/>
              </w:rPr>
              <w:t xml:space="preserve"> motor </w:t>
            </w:r>
            <w:proofErr w:type="spellStart"/>
            <w:r w:rsidRPr="006C4612">
              <w:rPr>
                <w:rFonts w:asciiTheme="minorHAnsi" w:hAnsiTheme="minorHAnsi" w:cstheme="minorHAnsi"/>
                <w:sz w:val="22"/>
                <w:szCs w:val="22"/>
              </w:rPr>
              <w:t>development</w:t>
            </w:r>
            <w:proofErr w:type="spellEnd"/>
            <w:r w:rsidRPr="006C4612">
              <w:rPr>
                <w:rFonts w:asciiTheme="minorHAnsi" w:hAnsiTheme="minorHAnsi" w:cstheme="minorHAnsi"/>
                <w:sz w:val="22"/>
                <w:szCs w:val="22"/>
              </w:rPr>
              <w:t xml:space="preserve">. V M. H. </w:t>
            </w:r>
            <w:proofErr w:type="spellStart"/>
            <w:r w:rsidRPr="006C4612">
              <w:rPr>
                <w:rFonts w:asciiTheme="minorHAnsi" w:hAnsiTheme="minorHAnsi" w:cstheme="minorHAnsi"/>
                <w:sz w:val="22"/>
                <w:szCs w:val="22"/>
              </w:rPr>
              <w:t>Bornstein</w:t>
            </w:r>
            <w:proofErr w:type="spellEnd"/>
            <w:r w:rsidRPr="006C4612">
              <w:rPr>
                <w:rFonts w:asciiTheme="minorHAnsi" w:hAnsiTheme="minorHAnsi" w:cstheme="minorHAnsi"/>
                <w:sz w:val="22"/>
                <w:szCs w:val="22"/>
              </w:rPr>
              <w:t xml:space="preserve"> in M. E. </w:t>
            </w:r>
            <w:proofErr w:type="spellStart"/>
            <w:r w:rsidRPr="006C4612">
              <w:rPr>
                <w:rFonts w:asciiTheme="minorHAnsi" w:hAnsiTheme="minorHAnsi" w:cstheme="minorHAnsi"/>
                <w:sz w:val="22"/>
                <w:szCs w:val="22"/>
              </w:rPr>
              <w:t>Lamb</w:t>
            </w:r>
            <w:proofErr w:type="spellEnd"/>
            <w:r w:rsidRPr="006C4612">
              <w:rPr>
                <w:rFonts w:asciiTheme="minorHAnsi" w:hAnsiTheme="minorHAnsi" w:cstheme="minorHAnsi"/>
                <w:sz w:val="22"/>
                <w:szCs w:val="22"/>
              </w:rPr>
              <w:t xml:space="preserve"> (ur.), </w:t>
            </w:r>
            <w:proofErr w:type="spellStart"/>
            <w:r w:rsidRPr="006C4612">
              <w:rPr>
                <w:rFonts w:asciiTheme="minorHAnsi" w:hAnsiTheme="minorHAnsi" w:cstheme="minorHAnsi"/>
                <w:i/>
                <w:iCs/>
                <w:sz w:val="22"/>
                <w:szCs w:val="22"/>
              </w:rPr>
              <w:t>Developmental</w:t>
            </w:r>
            <w:proofErr w:type="spellEnd"/>
            <w:r w:rsidRPr="006C4612">
              <w:rPr>
                <w:rFonts w:asciiTheme="minorHAnsi" w:hAnsiTheme="minorHAnsi" w:cstheme="minorHAnsi"/>
                <w:i/>
                <w:iCs/>
                <w:sz w:val="22"/>
                <w:szCs w:val="22"/>
              </w:rPr>
              <w:t xml:space="preserve"> science: An </w:t>
            </w:r>
            <w:proofErr w:type="spellStart"/>
            <w:r w:rsidRPr="006C4612">
              <w:rPr>
                <w:rFonts w:asciiTheme="minorHAnsi" w:hAnsiTheme="minorHAnsi" w:cstheme="minorHAnsi"/>
                <w:i/>
                <w:iCs/>
                <w:sz w:val="22"/>
                <w:szCs w:val="22"/>
              </w:rPr>
              <w:t>advanced</w:t>
            </w:r>
            <w:proofErr w:type="spellEnd"/>
            <w:r w:rsidRPr="006C4612">
              <w:rPr>
                <w:rFonts w:asciiTheme="minorHAnsi" w:hAnsiTheme="minorHAnsi" w:cstheme="minorHAnsi"/>
                <w:i/>
                <w:iCs/>
                <w:sz w:val="22"/>
                <w:szCs w:val="22"/>
              </w:rPr>
              <w:t xml:space="preserve"> </w:t>
            </w:r>
            <w:proofErr w:type="spellStart"/>
            <w:r w:rsidRPr="006C4612">
              <w:rPr>
                <w:rFonts w:asciiTheme="minorHAnsi" w:hAnsiTheme="minorHAnsi" w:cstheme="minorHAnsi"/>
                <w:i/>
                <w:iCs/>
                <w:sz w:val="22"/>
                <w:szCs w:val="22"/>
              </w:rPr>
              <w:t>textbook</w:t>
            </w:r>
            <w:proofErr w:type="spellEnd"/>
            <w:r w:rsidRPr="006C4612">
              <w:rPr>
                <w:rFonts w:asciiTheme="minorHAnsi" w:hAnsiTheme="minorHAnsi" w:cstheme="minorHAnsi"/>
                <w:sz w:val="22"/>
                <w:szCs w:val="22"/>
              </w:rPr>
              <w:t xml:space="preserve"> (7. izd., str. 261–333). </w:t>
            </w:r>
            <w:proofErr w:type="spellStart"/>
            <w:r w:rsidRPr="006C4612">
              <w:rPr>
                <w:rFonts w:asciiTheme="minorHAnsi" w:hAnsiTheme="minorHAnsi" w:cstheme="minorHAnsi"/>
                <w:sz w:val="22"/>
                <w:szCs w:val="22"/>
              </w:rPr>
              <w:t>Psychology</w:t>
            </w:r>
            <w:proofErr w:type="spellEnd"/>
            <w:r w:rsidRPr="006C4612">
              <w:rPr>
                <w:rFonts w:asciiTheme="minorHAnsi" w:hAnsiTheme="minorHAnsi" w:cstheme="minorHAnsi"/>
                <w:sz w:val="22"/>
                <w:szCs w:val="22"/>
              </w:rPr>
              <w:t xml:space="preserve"> </w:t>
            </w:r>
            <w:proofErr w:type="spellStart"/>
            <w:r w:rsidRPr="006C4612">
              <w:rPr>
                <w:rFonts w:asciiTheme="minorHAnsi" w:hAnsiTheme="minorHAnsi" w:cstheme="minorHAnsi"/>
                <w:sz w:val="22"/>
                <w:szCs w:val="22"/>
              </w:rPr>
              <w:t>Press</w:t>
            </w:r>
            <w:proofErr w:type="spellEnd"/>
            <w:r w:rsidRPr="006C4612">
              <w:rPr>
                <w:rFonts w:asciiTheme="minorHAnsi" w:hAnsiTheme="minorHAnsi" w:cstheme="minorHAnsi"/>
                <w:sz w:val="22"/>
                <w:szCs w:val="22"/>
              </w:rPr>
              <w:t>.</w:t>
            </w:r>
          </w:p>
          <w:p w14:paraId="4E57E850" w14:textId="77777777" w:rsidR="00571019" w:rsidRPr="006C4612" w:rsidRDefault="00571019" w:rsidP="006C4612">
            <w:pPr>
              <w:pStyle w:val="Odstavekseznama"/>
              <w:numPr>
                <w:ilvl w:val="0"/>
                <w:numId w:val="26"/>
              </w:numPr>
              <w:spacing w:before="100" w:beforeAutospacing="1" w:after="100" w:afterAutospacing="1"/>
              <w:jc w:val="both"/>
              <w:rPr>
                <w:rFonts w:asciiTheme="minorHAnsi" w:hAnsiTheme="minorHAnsi" w:cstheme="minorHAnsi"/>
                <w:sz w:val="22"/>
                <w:szCs w:val="22"/>
              </w:rPr>
            </w:pPr>
            <w:proofErr w:type="spellStart"/>
            <w:r w:rsidRPr="006C4612">
              <w:rPr>
                <w:rFonts w:asciiTheme="minorHAnsi" w:hAnsiTheme="minorHAnsi" w:cstheme="minorHAnsi"/>
                <w:sz w:val="22"/>
                <w:szCs w:val="22"/>
              </w:rPr>
              <w:t>Jedrinovič</w:t>
            </w:r>
            <w:proofErr w:type="spellEnd"/>
            <w:r w:rsidRPr="006C4612">
              <w:rPr>
                <w:rFonts w:asciiTheme="minorHAnsi" w:hAnsiTheme="minorHAnsi" w:cstheme="minorHAnsi"/>
                <w:sz w:val="22"/>
                <w:szCs w:val="22"/>
              </w:rPr>
              <w:t xml:space="preserve">, J., Nemanič, T., Žabkar </w:t>
            </w:r>
            <w:proofErr w:type="spellStart"/>
            <w:r w:rsidRPr="006C4612">
              <w:rPr>
                <w:rFonts w:asciiTheme="minorHAnsi" w:hAnsiTheme="minorHAnsi" w:cstheme="minorHAnsi"/>
                <w:sz w:val="22"/>
                <w:szCs w:val="22"/>
              </w:rPr>
              <w:t>Šalić</w:t>
            </w:r>
            <w:proofErr w:type="spellEnd"/>
            <w:r w:rsidRPr="006C4612">
              <w:rPr>
                <w:rFonts w:asciiTheme="minorHAnsi" w:hAnsiTheme="minorHAnsi" w:cstheme="minorHAnsi"/>
                <w:sz w:val="22"/>
                <w:szCs w:val="22"/>
              </w:rPr>
              <w:t xml:space="preserve">, A., Bevčič, M., Vogrinc, J., Metljak, M., </w:t>
            </w:r>
            <w:proofErr w:type="spellStart"/>
            <w:r w:rsidRPr="006C4612">
              <w:rPr>
                <w:rFonts w:asciiTheme="minorHAnsi" w:hAnsiTheme="minorHAnsi" w:cstheme="minorHAnsi"/>
                <w:sz w:val="22"/>
                <w:szCs w:val="22"/>
              </w:rPr>
              <w:t>Nančovska</w:t>
            </w:r>
            <w:proofErr w:type="spellEnd"/>
            <w:r w:rsidRPr="006C4612">
              <w:rPr>
                <w:rFonts w:asciiTheme="minorHAnsi" w:hAnsiTheme="minorHAnsi" w:cstheme="minorHAnsi"/>
                <w:sz w:val="22"/>
                <w:szCs w:val="22"/>
              </w:rPr>
              <w:t xml:space="preserve"> </w:t>
            </w:r>
            <w:proofErr w:type="spellStart"/>
            <w:r w:rsidRPr="006C4612">
              <w:rPr>
                <w:rFonts w:asciiTheme="minorHAnsi" w:hAnsiTheme="minorHAnsi" w:cstheme="minorHAnsi"/>
                <w:sz w:val="22"/>
                <w:szCs w:val="22"/>
              </w:rPr>
              <w:t>Šebec</w:t>
            </w:r>
            <w:proofErr w:type="spellEnd"/>
            <w:r w:rsidRPr="006C4612">
              <w:rPr>
                <w:rFonts w:asciiTheme="minorHAnsi" w:hAnsiTheme="minorHAnsi" w:cstheme="minorHAnsi"/>
                <w:sz w:val="22"/>
                <w:szCs w:val="22"/>
              </w:rPr>
              <w:t xml:space="preserve">, I., Rugelj, J., Kristl, N., Podgornik, V., Radovan, M., </w:t>
            </w:r>
            <w:proofErr w:type="spellStart"/>
            <w:r w:rsidRPr="006C4612">
              <w:rPr>
                <w:rFonts w:asciiTheme="minorHAnsi" w:hAnsiTheme="minorHAnsi" w:cstheme="minorHAnsi"/>
                <w:sz w:val="22"/>
                <w:szCs w:val="22"/>
              </w:rPr>
              <w:t>Papić</w:t>
            </w:r>
            <w:proofErr w:type="spellEnd"/>
            <w:r w:rsidRPr="006C4612">
              <w:rPr>
                <w:rFonts w:asciiTheme="minorHAnsi" w:hAnsiTheme="minorHAnsi" w:cstheme="minorHAnsi"/>
                <w:sz w:val="22"/>
                <w:szCs w:val="22"/>
              </w:rPr>
              <w:t xml:space="preserve">, M., Žurbi, R., </w:t>
            </w:r>
            <w:proofErr w:type="spellStart"/>
            <w:r w:rsidRPr="006C4612">
              <w:rPr>
                <w:rFonts w:asciiTheme="minorHAnsi" w:hAnsiTheme="minorHAnsi" w:cstheme="minorHAnsi"/>
                <w:sz w:val="22"/>
                <w:szCs w:val="22"/>
              </w:rPr>
              <w:t>Pratnemer</w:t>
            </w:r>
            <w:proofErr w:type="spellEnd"/>
            <w:r w:rsidRPr="006C4612">
              <w:rPr>
                <w:rFonts w:asciiTheme="minorHAnsi" w:hAnsiTheme="minorHAnsi" w:cstheme="minorHAnsi"/>
                <w:sz w:val="22"/>
                <w:szCs w:val="22"/>
              </w:rPr>
              <w:t xml:space="preserve">, A., Bešter, J., Zorko, V., Danko, M., </w:t>
            </w:r>
            <w:proofErr w:type="spellStart"/>
            <w:r w:rsidRPr="006C4612">
              <w:rPr>
                <w:rFonts w:asciiTheme="minorHAnsi" w:hAnsiTheme="minorHAnsi" w:cstheme="minorHAnsi"/>
                <w:sz w:val="22"/>
                <w:szCs w:val="22"/>
              </w:rPr>
              <w:t>Keržič</w:t>
            </w:r>
            <w:proofErr w:type="spellEnd"/>
            <w:r w:rsidRPr="006C4612">
              <w:rPr>
                <w:rFonts w:asciiTheme="minorHAnsi" w:hAnsiTheme="minorHAnsi" w:cstheme="minorHAnsi"/>
                <w:sz w:val="22"/>
                <w:szCs w:val="22"/>
              </w:rPr>
              <w:t xml:space="preserve">, D., Dečman, M., Grohar, M., Leskošek, B., Dimec, J. in Ferk </w:t>
            </w:r>
            <w:proofErr w:type="spellStart"/>
            <w:r w:rsidRPr="006C4612">
              <w:rPr>
                <w:rFonts w:asciiTheme="minorHAnsi" w:hAnsiTheme="minorHAnsi" w:cstheme="minorHAnsi"/>
                <w:sz w:val="22"/>
                <w:szCs w:val="22"/>
              </w:rPr>
              <w:t>Savec</w:t>
            </w:r>
            <w:proofErr w:type="spellEnd"/>
            <w:r w:rsidRPr="006C4612">
              <w:rPr>
                <w:rFonts w:asciiTheme="minorHAnsi" w:hAnsiTheme="minorHAnsi" w:cstheme="minorHAnsi"/>
                <w:sz w:val="22"/>
                <w:szCs w:val="22"/>
              </w:rPr>
              <w:t xml:space="preserve">, V. (2020). </w:t>
            </w:r>
            <w:r w:rsidRPr="006C4612">
              <w:rPr>
                <w:rFonts w:asciiTheme="minorHAnsi" w:hAnsiTheme="minorHAnsi" w:cstheme="minorHAnsi"/>
                <w:i/>
                <w:iCs/>
                <w:sz w:val="22"/>
                <w:szCs w:val="22"/>
              </w:rPr>
              <w:t>Smernice za didaktično uporabo IKT na različnih študijskih področjih</w:t>
            </w:r>
            <w:r w:rsidRPr="006C4612">
              <w:rPr>
                <w:rFonts w:asciiTheme="minorHAnsi" w:hAnsiTheme="minorHAnsi" w:cstheme="minorHAnsi"/>
                <w:sz w:val="22"/>
                <w:szCs w:val="22"/>
              </w:rPr>
              <w:t>. Univerza v Ljubljani.</w:t>
            </w:r>
          </w:p>
          <w:p w14:paraId="56EF8837" w14:textId="77777777" w:rsidR="00571019" w:rsidRPr="006C4612" w:rsidRDefault="00571019" w:rsidP="006C4612">
            <w:pPr>
              <w:pStyle w:val="Odstavekseznama"/>
              <w:numPr>
                <w:ilvl w:val="0"/>
                <w:numId w:val="26"/>
              </w:numPr>
              <w:spacing w:before="100" w:beforeAutospacing="1" w:after="100" w:afterAutospacing="1"/>
              <w:jc w:val="both"/>
              <w:rPr>
                <w:rFonts w:asciiTheme="minorHAnsi" w:hAnsiTheme="minorHAnsi" w:cstheme="minorHAnsi"/>
                <w:sz w:val="22"/>
                <w:szCs w:val="22"/>
              </w:rPr>
            </w:pPr>
            <w:r w:rsidRPr="006C4612">
              <w:rPr>
                <w:rFonts w:asciiTheme="minorHAnsi" w:hAnsiTheme="minorHAnsi" w:cstheme="minorHAnsi"/>
                <w:sz w:val="22"/>
                <w:szCs w:val="22"/>
              </w:rPr>
              <w:t xml:space="preserve">Kovač, M. (2005). </w:t>
            </w:r>
            <w:r w:rsidRPr="006C4612">
              <w:rPr>
                <w:rFonts w:asciiTheme="minorHAnsi" w:hAnsiTheme="minorHAnsi" w:cstheme="minorHAnsi"/>
                <w:i/>
                <w:iCs/>
                <w:sz w:val="22"/>
                <w:szCs w:val="22"/>
              </w:rPr>
              <w:t>Uporaba IKT pri športni vzgoji: Gradivo, namenjeno usposabljanju multiplikatorjev</w:t>
            </w:r>
            <w:r w:rsidRPr="006C4612">
              <w:rPr>
                <w:rFonts w:asciiTheme="minorHAnsi" w:hAnsiTheme="minorHAnsi" w:cstheme="minorHAnsi"/>
                <w:sz w:val="22"/>
                <w:szCs w:val="22"/>
              </w:rPr>
              <w:t>. Zavod RS za šolstvo.</w:t>
            </w:r>
          </w:p>
          <w:p w14:paraId="677301BE" w14:textId="77777777" w:rsidR="00B152E3" w:rsidRPr="006C4612" w:rsidRDefault="00B152E3" w:rsidP="006C4612">
            <w:pPr>
              <w:pStyle w:val="Odstavekseznama"/>
              <w:numPr>
                <w:ilvl w:val="0"/>
                <w:numId w:val="26"/>
              </w:numPr>
              <w:spacing w:before="100" w:beforeAutospacing="1" w:after="100" w:afterAutospacing="1"/>
              <w:jc w:val="both"/>
              <w:rPr>
                <w:rFonts w:asciiTheme="minorHAnsi" w:hAnsiTheme="minorHAnsi" w:cstheme="minorHAnsi"/>
                <w:sz w:val="22"/>
                <w:szCs w:val="22"/>
              </w:rPr>
            </w:pPr>
            <w:proofErr w:type="spellStart"/>
            <w:r w:rsidRPr="006C4612">
              <w:rPr>
                <w:rFonts w:asciiTheme="minorHAnsi" w:hAnsiTheme="minorHAnsi" w:cstheme="minorHAnsi"/>
                <w:sz w:val="22"/>
                <w:szCs w:val="22"/>
              </w:rPr>
              <w:t>Rajtmajer</w:t>
            </w:r>
            <w:proofErr w:type="spellEnd"/>
            <w:r w:rsidRPr="006C4612">
              <w:rPr>
                <w:rFonts w:asciiTheme="minorHAnsi" w:hAnsiTheme="minorHAnsi" w:cstheme="minorHAnsi"/>
                <w:sz w:val="22"/>
                <w:szCs w:val="22"/>
              </w:rPr>
              <w:t xml:space="preserve">, D. (1991). </w:t>
            </w:r>
            <w:r w:rsidRPr="006C4612">
              <w:rPr>
                <w:rFonts w:asciiTheme="minorHAnsi" w:hAnsiTheme="minorHAnsi" w:cstheme="minorHAnsi"/>
                <w:i/>
                <w:iCs/>
                <w:sz w:val="22"/>
                <w:szCs w:val="22"/>
              </w:rPr>
              <w:t>Metodika telesne vzgoje, predšolska vzgoja</w:t>
            </w:r>
            <w:r w:rsidRPr="006C4612">
              <w:rPr>
                <w:rFonts w:asciiTheme="minorHAnsi" w:hAnsiTheme="minorHAnsi" w:cstheme="minorHAnsi"/>
                <w:sz w:val="22"/>
                <w:szCs w:val="22"/>
              </w:rPr>
              <w:t>. Pedagoška fakulteta.</w:t>
            </w:r>
          </w:p>
          <w:p w14:paraId="7A80658C" w14:textId="0B6C124F" w:rsidR="0036712E" w:rsidRPr="006C4612" w:rsidRDefault="00B152E3" w:rsidP="006C4612">
            <w:pPr>
              <w:pStyle w:val="Odstavekseznama"/>
              <w:numPr>
                <w:ilvl w:val="0"/>
                <w:numId w:val="26"/>
              </w:numPr>
              <w:spacing w:before="100" w:beforeAutospacing="1" w:after="100" w:afterAutospacing="1"/>
              <w:jc w:val="both"/>
              <w:rPr>
                <w:rFonts w:cstheme="minorHAnsi"/>
              </w:rPr>
            </w:pPr>
            <w:r w:rsidRPr="006C4612">
              <w:rPr>
                <w:rFonts w:asciiTheme="minorHAnsi" w:hAnsiTheme="minorHAnsi" w:cstheme="minorHAnsi"/>
                <w:sz w:val="22"/>
                <w:szCs w:val="22"/>
              </w:rPr>
              <w:t xml:space="preserve">Von </w:t>
            </w:r>
            <w:proofErr w:type="spellStart"/>
            <w:r w:rsidRPr="006C4612">
              <w:rPr>
                <w:rFonts w:asciiTheme="minorHAnsi" w:hAnsiTheme="minorHAnsi" w:cstheme="minorHAnsi"/>
                <w:sz w:val="22"/>
                <w:szCs w:val="22"/>
              </w:rPr>
              <w:t>Tetzchner</w:t>
            </w:r>
            <w:proofErr w:type="spellEnd"/>
            <w:r w:rsidRPr="006C4612">
              <w:rPr>
                <w:rFonts w:asciiTheme="minorHAnsi" w:hAnsiTheme="minorHAnsi" w:cstheme="minorHAnsi"/>
                <w:sz w:val="22"/>
                <w:szCs w:val="22"/>
              </w:rPr>
              <w:t xml:space="preserve">, S. (2023). Part II: Motor </w:t>
            </w:r>
            <w:proofErr w:type="spellStart"/>
            <w:r w:rsidRPr="006C4612">
              <w:rPr>
                <w:rFonts w:asciiTheme="minorHAnsi" w:hAnsiTheme="minorHAnsi" w:cstheme="minorHAnsi"/>
                <w:sz w:val="22"/>
                <w:szCs w:val="22"/>
              </w:rPr>
              <w:t>development</w:t>
            </w:r>
            <w:proofErr w:type="spellEnd"/>
            <w:r w:rsidRPr="006C4612">
              <w:rPr>
                <w:rFonts w:asciiTheme="minorHAnsi" w:hAnsiTheme="minorHAnsi" w:cstheme="minorHAnsi"/>
                <w:sz w:val="22"/>
                <w:szCs w:val="22"/>
              </w:rPr>
              <w:t xml:space="preserve">. V </w:t>
            </w:r>
            <w:proofErr w:type="spellStart"/>
            <w:r w:rsidRPr="006C4612">
              <w:rPr>
                <w:rFonts w:asciiTheme="minorHAnsi" w:hAnsiTheme="minorHAnsi" w:cstheme="minorHAnsi"/>
                <w:i/>
                <w:iCs/>
                <w:sz w:val="22"/>
                <w:szCs w:val="22"/>
              </w:rPr>
              <w:t>Typical</w:t>
            </w:r>
            <w:proofErr w:type="spellEnd"/>
            <w:r w:rsidRPr="006C4612">
              <w:rPr>
                <w:rFonts w:asciiTheme="minorHAnsi" w:hAnsiTheme="minorHAnsi" w:cstheme="minorHAnsi"/>
                <w:i/>
                <w:iCs/>
                <w:sz w:val="22"/>
                <w:szCs w:val="22"/>
              </w:rPr>
              <w:t xml:space="preserve"> </w:t>
            </w:r>
            <w:proofErr w:type="spellStart"/>
            <w:r w:rsidRPr="006C4612">
              <w:rPr>
                <w:rFonts w:asciiTheme="minorHAnsi" w:hAnsiTheme="minorHAnsi" w:cstheme="minorHAnsi"/>
                <w:i/>
                <w:iCs/>
                <w:sz w:val="22"/>
                <w:szCs w:val="22"/>
              </w:rPr>
              <w:t>and</w:t>
            </w:r>
            <w:proofErr w:type="spellEnd"/>
            <w:r w:rsidRPr="006C4612">
              <w:rPr>
                <w:rFonts w:asciiTheme="minorHAnsi" w:hAnsiTheme="minorHAnsi" w:cstheme="minorHAnsi"/>
                <w:i/>
                <w:iCs/>
                <w:sz w:val="22"/>
                <w:szCs w:val="22"/>
              </w:rPr>
              <w:t xml:space="preserve"> </w:t>
            </w:r>
            <w:proofErr w:type="spellStart"/>
            <w:r w:rsidRPr="006C4612">
              <w:rPr>
                <w:rFonts w:asciiTheme="minorHAnsi" w:hAnsiTheme="minorHAnsi" w:cstheme="minorHAnsi"/>
                <w:i/>
                <w:iCs/>
                <w:sz w:val="22"/>
                <w:szCs w:val="22"/>
              </w:rPr>
              <w:t>atypical</w:t>
            </w:r>
            <w:proofErr w:type="spellEnd"/>
            <w:r w:rsidRPr="006C4612">
              <w:rPr>
                <w:rFonts w:asciiTheme="minorHAnsi" w:hAnsiTheme="minorHAnsi" w:cstheme="minorHAnsi"/>
                <w:i/>
                <w:iCs/>
                <w:sz w:val="22"/>
                <w:szCs w:val="22"/>
              </w:rPr>
              <w:t xml:space="preserve"> </w:t>
            </w:r>
            <w:proofErr w:type="spellStart"/>
            <w:r w:rsidRPr="006C4612">
              <w:rPr>
                <w:rFonts w:asciiTheme="minorHAnsi" w:hAnsiTheme="minorHAnsi" w:cstheme="minorHAnsi"/>
                <w:i/>
                <w:iCs/>
                <w:sz w:val="22"/>
                <w:szCs w:val="22"/>
              </w:rPr>
              <w:t>child</w:t>
            </w:r>
            <w:proofErr w:type="spellEnd"/>
            <w:r w:rsidRPr="006C4612">
              <w:rPr>
                <w:rFonts w:asciiTheme="minorHAnsi" w:hAnsiTheme="minorHAnsi" w:cstheme="minorHAnsi"/>
                <w:i/>
                <w:iCs/>
                <w:sz w:val="22"/>
                <w:szCs w:val="22"/>
              </w:rPr>
              <w:t xml:space="preserve"> </w:t>
            </w:r>
            <w:proofErr w:type="spellStart"/>
            <w:r w:rsidRPr="006C4612">
              <w:rPr>
                <w:rFonts w:asciiTheme="minorHAnsi" w:hAnsiTheme="minorHAnsi" w:cstheme="minorHAnsi"/>
                <w:i/>
                <w:iCs/>
                <w:sz w:val="22"/>
                <w:szCs w:val="22"/>
              </w:rPr>
              <w:t>and</w:t>
            </w:r>
            <w:proofErr w:type="spellEnd"/>
            <w:r w:rsidRPr="006C4612">
              <w:rPr>
                <w:rFonts w:asciiTheme="minorHAnsi" w:hAnsiTheme="minorHAnsi" w:cstheme="minorHAnsi"/>
                <w:i/>
                <w:iCs/>
                <w:sz w:val="22"/>
                <w:szCs w:val="22"/>
              </w:rPr>
              <w:t xml:space="preserve"> adolescent </w:t>
            </w:r>
            <w:proofErr w:type="spellStart"/>
            <w:r w:rsidRPr="006C4612">
              <w:rPr>
                <w:rFonts w:asciiTheme="minorHAnsi" w:hAnsiTheme="minorHAnsi" w:cstheme="minorHAnsi"/>
                <w:i/>
                <w:iCs/>
                <w:sz w:val="22"/>
                <w:szCs w:val="22"/>
              </w:rPr>
              <w:t>development</w:t>
            </w:r>
            <w:proofErr w:type="spellEnd"/>
            <w:r w:rsidRPr="006C4612">
              <w:rPr>
                <w:rFonts w:asciiTheme="minorHAnsi" w:hAnsiTheme="minorHAnsi" w:cstheme="minorHAnsi"/>
                <w:i/>
                <w:iCs/>
                <w:sz w:val="22"/>
                <w:szCs w:val="22"/>
              </w:rPr>
              <w:t xml:space="preserve"> 3: </w:t>
            </w:r>
            <w:proofErr w:type="spellStart"/>
            <w:r w:rsidRPr="006C4612">
              <w:rPr>
                <w:rFonts w:asciiTheme="minorHAnsi" w:hAnsiTheme="minorHAnsi" w:cstheme="minorHAnsi"/>
                <w:i/>
                <w:iCs/>
                <w:sz w:val="22"/>
                <w:szCs w:val="22"/>
              </w:rPr>
              <w:t>Perceptual</w:t>
            </w:r>
            <w:proofErr w:type="spellEnd"/>
            <w:r w:rsidRPr="006C4612">
              <w:rPr>
                <w:rFonts w:asciiTheme="minorHAnsi" w:hAnsiTheme="minorHAnsi" w:cstheme="minorHAnsi"/>
                <w:i/>
                <w:iCs/>
                <w:sz w:val="22"/>
                <w:szCs w:val="22"/>
              </w:rPr>
              <w:t xml:space="preserve"> </w:t>
            </w:r>
            <w:proofErr w:type="spellStart"/>
            <w:r w:rsidRPr="006C4612">
              <w:rPr>
                <w:rFonts w:asciiTheme="minorHAnsi" w:hAnsiTheme="minorHAnsi" w:cstheme="minorHAnsi"/>
                <w:i/>
                <w:iCs/>
                <w:sz w:val="22"/>
                <w:szCs w:val="22"/>
              </w:rPr>
              <w:t>and</w:t>
            </w:r>
            <w:proofErr w:type="spellEnd"/>
            <w:r w:rsidRPr="006C4612">
              <w:rPr>
                <w:rFonts w:asciiTheme="minorHAnsi" w:hAnsiTheme="minorHAnsi" w:cstheme="minorHAnsi"/>
                <w:i/>
                <w:iCs/>
                <w:sz w:val="22"/>
                <w:szCs w:val="22"/>
              </w:rPr>
              <w:t xml:space="preserve"> motor </w:t>
            </w:r>
            <w:proofErr w:type="spellStart"/>
            <w:r w:rsidRPr="006C4612">
              <w:rPr>
                <w:rFonts w:asciiTheme="minorHAnsi" w:hAnsiTheme="minorHAnsi" w:cstheme="minorHAnsi"/>
                <w:i/>
                <w:iCs/>
                <w:sz w:val="22"/>
                <w:szCs w:val="22"/>
              </w:rPr>
              <w:t>development</w:t>
            </w:r>
            <w:proofErr w:type="spellEnd"/>
            <w:r w:rsidRPr="006C4612">
              <w:rPr>
                <w:rFonts w:asciiTheme="minorHAnsi" w:hAnsiTheme="minorHAnsi" w:cstheme="minorHAnsi"/>
                <w:sz w:val="22"/>
                <w:szCs w:val="22"/>
              </w:rPr>
              <w:t xml:space="preserve"> (str. 53–80). </w:t>
            </w:r>
            <w:proofErr w:type="spellStart"/>
            <w:r w:rsidRPr="006C4612">
              <w:rPr>
                <w:rFonts w:asciiTheme="minorHAnsi" w:hAnsiTheme="minorHAnsi" w:cstheme="minorHAnsi"/>
                <w:sz w:val="22"/>
                <w:szCs w:val="22"/>
              </w:rPr>
              <w:t>Routledge</w:t>
            </w:r>
            <w:proofErr w:type="spellEnd"/>
            <w:r w:rsidRPr="006C4612">
              <w:rPr>
                <w:rFonts w:asciiTheme="minorHAnsi" w:hAnsiTheme="minorHAnsi" w:cstheme="minorHAnsi"/>
                <w:sz w:val="22"/>
                <w:szCs w:val="22"/>
              </w:rPr>
              <w:t>.</w:t>
            </w:r>
          </w:p>
        </w:tc>
      </w:tr>
      <w:tr w:rsidR="00D21B19" w:rsidRPr="006A5AD1" w14:paraId="5DF31117" w14:textId="77777777" w:rsidTr="73249FED">
        <w:trPr>
          <w:trHeight w:val="73"/>
        </w:trPr>
        <w:tc>
          <w:tcPr>
            <w:tcW w:w="4717" w:type="dxa"/>
            <w:gridSpan w:val="2"/>
            <w:tcBorders>
              <w:top w:val="nil"/>
              <w:left w:val="nil"/>
              <w:bottom w:val="single" w:sz="4" w:space="0" w:color="auto"/>
              <w:right w:val="nil"/>
            </w:tcBorders>
          </w:tcPr>
          <w:p w14:paraId="110FFD37" w14:textId="77777777" w:rsidR="00D21B19" w:rsidRPr="006A5AD1" w:rsidRDefault="00D21B19" w:rsidP="005C6943">
            <w:pPr>
              <w:spacing w:after="0" w:line="240" w:lineRule="auto"/>
              <w:rPr>
                <w:rFonts w:cstheme="minorHAnsi"/>
                <w:b/>
                <w:bCs/>
              </w:rPr>
            </w:pPr>
          </w:p>
          <w:p w14:paraId="5FE0A1B0" w14:textId="77777777" w:rsidR="00D21B19" w:rsidRPr="006A5AD1" w:rsidRDefault="00D21B19" w:rsidP="005C6943">
            <w:pPr>
              <w:spacing w:after="0" w:line="240" w:lineRule="auto"/>
              <w:rPr>
                <w:rFonts w:cstheme="minorHAnsi"/>
                <w:b/>
              </w:rPr>
            </w:pPr>
            <w:r w:rsidRPr="006A5AD1">
              <w:rPr>
                <w:rFonts w:cstheme="minorHAnsi"/>
                <w:b/>
              </w:rPr>
              <w:t>Cilji in kompetence:</w:t>
            </w:r>
          </w:p>
        </w:tc>
        <w:tc>
          <w:tcPr>
            <w:tcW w:w="457" w:type="dxa"/>
            <w:gridSpan w:val="2"/>
          </w:tcPr>
          <w:p w14:paraId="6B699379" w14:textId="77777777" w:rsidR="00D21B19" w:rsidRPr="006A5AD1"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14:paraId="3FE9F23F" w14:textId="77777777" w:rsidR="00D21B19" w:rsidRPr="006A5AD1" w:rsidRDefault="00D21B19" w:rsidP="005C6943">
            <w:pPr>
              <w:spacing w:after="0" w:line="240" w:lineRule="auto"/>
              <w:rPr>
                <w:rFonts w:cstheme="minorHAnsi"/>
                <w:b/>
              </w:rPr>
            </w:pPr>
          </w:p>
          <w:p w14:paraId="7628FA9A" w14:textId="77777777" w:rsidR="00D21B19" w:rsidRPr="006A5AD1" w:rsidRDefault="00D21B19" w:rsidP="005C6943">
            <w:pPr>
              <w:spacing w:after="0" w:line="240" w:lineRule="auto"/>
              <w:rPr>
                <w:rFonts w:cstheme="minorHAnsi"/>
                <w:b/>
              </w:rPr>
            </w:pPr>
            <w:r w:rsidRPr="006A5AD1">
              <w:rPr>
                <w:rFonts w:cstheme="minorHAnsi"/>
                <w:b/>
                <w:lang w:val="en-GB"/>
              </w:rPr>
              <w:t>Objectives and competences</w:t>
            </w:r>
            <w:r w:rsidRPr="006A5AD1">
              <w:rPr>
                <w:rFonts w:cstheme="minorHAnsi"/>
                <w:b/>
              </w:rPr>
              <w:t>:</w:t>
            </w:r>
          </w:p>
        </w:tc>
      </w:tr>
      <w:tr w:rsidR="00D21B19" w:rsidRPr="006A5AD1" w14:paraId="05DAAC28" w14:textId="77777777" w:rsidTr="73249FE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2E37B454" w14:textId="77777777" w:rsidR="00D21B19" w:rsidRPr="006A5AD1" w:rsidRDefault="00D21B19" w:rsidP="005C6943">
            <w:pPr>
              <w:spacing w:after="0" w:line="240" w:lineRule="auto"/>
              <w:jc w:val="both"/>
              <w:rPr>
                <w:rFonts w:cstheme="minorHAnsi"/>
                <w:u w:val="single"/>
              </w:rPr>
            </w:pPr>
            <w:r w:rsidRPr="006A5AD1">
              <w:rPr>
                <w:rFonts w:cstheme="minorHAnsi"/>
                <w:u w:val="single"/>
              </w:rPr>
              <w:t>Cilji:</w:t>
            </w:r>
          </w:p>
          <w:p w14:paraId="7E0C5314" w14:textId="77777777" w:rsidR="00D21B19" w:rsidRPr="006A5AD1" w:rsidRDefault="00D21B19" w:rsidP="005C6943">
            <w:pPr>
              <w:pStyle w:val="Vnos"/>
              <w:ind w:left="0"/>
              <w:rPr>
                <w:rFonts w:asciiTheme="minorHAnsi" w:hAnsiTheme="minorHAnsi" w:cstheme="minorHAnsi"/>
                <w:bCs/>
                <w:sz w:val="22"/>
                <w:szCs w:val="22"/>
              </w:rPr>
            </w:pPr>
            <w:r w:rsidRPr="006A5AD1">
              <w:rPr>
                <w:rFonts w:asciiTheme="minorHAnsi" w:hAnsiTheme="minorHAnsi" w:cstheme="minorHAnsi"/>
                <w:bCs/>
                <w:sz w:val="22"/>
                <w:szCs w:val="22"/>
              </w:rPr>
              <w:t>Študent/-</w:t>
            </w:r>
            <w:proofErr w:type="spellStart"/>
            <w:r w:rsidRPr="006A5AD1">
              <w:rPr>
                <w:rFonts w:asciiTheme="minorHAnsi" w:hAnsiTheme="minorHAnsi" w:cstheme="minorHAnsi"/>
                <w:bCs/>
                <w:sz w:val="22"/>
                <w:szCs w:val="22"/>
              </w:rPr>
              <w:t>ka</w:t>
            </w:r>
            <w:proofErr w:type="spellEnd"/>
            <w:r w:rsidRPr="006A5AD1">
              <w:rPr>
                <w:rFonts w:asciiTheme="minorHAnsi" w:hAnsiTheme="minorHAnsi" w:cstheme="minorHAnsi"/>
                <w:bCs/>
                <w:sz w:val="22"/>
                <w:szCs w:val="22"/>
              </w:rPr>
              <w:t xml:space="preserve">: </w:t>
            </w:r>
          </w:p>
          <w:p w14:paraId="74AB05D8" w14:textId="77777777" w:rsidR="00D21B19" w:rsidRPr="006A5AD1" w:rsidRDefault="00D21B19" w:rsidP="00D21B19">
            <w:pPr>
              <w:pStyle w:val="Vnos"/>
              <w:numPr>
                <w:ilvl w:val="0"/>
                <w:numId w:val="1"/>
              </w:numPr>
              <w:rPr>
                <w:rFonts w:asciiTheme="minorHAnsi" w:hAnsiTheme="minorHAnsi" w:cstheme="minorHAnsi"/>
                <w:bCs/>
                <w:sz w:val="22"/>
                <w:szCs w:val="22"/>
              </w:rPr>
            </w:pPr>
            <w:r w:rsidRPr="006A5AD1">
              <w:rPr>
                <w:rFonts w:asciiTheme="minorHAnsi" w:hAnsiTheme="minorHAnsi" w:cstheme="minorHAnsi"/>
                <w:bCs/>
                <w:sz w:val="22"/>
                <w:szCs w:val="22"/>
              </w:rPr>
              <w:t xml:space="preserve">spozna poglobljena znanja o zakonitostih otrokovega motoričnega razvoja, v dialektični povezanosti s kognitivnimi, </w:t>
            </w:r>
            <w:proofErr w:type="spellStart"/>
            <w:r w:rsidRPr="006A5AD1">
              <w:rPr>
                <w:rFonts w:asciiTheme="minorHAnsi" w:hAnsiTheme="minorHAnsi" w:cstheme="minorHAnsi"/>
                <w:bCs/>
                <w:sz w:val="22"/>
                <w:szCs w:val="22"/>
              </w:rPr>
              <w:t>konativnimi</w:t>
            </w:r>
            <w:proofErr w:type="spellEnd"/>
            <w:r w:rsidRPr="006A5AD1">
              <w:rPr>
                <w:rFonts w:asciiTheme="minorHAnsi" w:hAnsiTheme="minorHAnsi" w:cstheme="minorHAnsi"/>
                <w:bCs/>
                <w:sz w:val="22"/>
                <w:szCs w:val="22"/>
              </w:rPr>
              <w:t xml:space="preserve"> in antropološkimi dimenzijami, kar omogoča študentom spoznati neločljivost posameznih komponent razvoja;</w:t>
            </w:r>
          </w:p>
          <w:p w14:paraId="4E639878" w14:textId="77777777" w:rsidR="00D21B19" w:rsidRPr="006A5AD1" w:rsidRDefault="00D21B19" w:rsidP="00D21B19">
            <w:pPr>
              <w:pStyle w:val="Vnos"/>
              <w:numPr>
                <w:ilvl w:val="0"/>
                <w:numId w:val="1"/>
              </w:numPr>
              <w:rPr>
                <w:rFonts w:asciiTheme="minorHAnsi" w:hAnsiTheme="minorHAnsi" w:cstheme="minorHAnsi"/>
                <w:bCs/>
                <w:sz w:val="22"/>
                <w:szCs w:val="22"/>
              </w:rPr>
            </w:pPr>
            <w:r w:rsidRPr="006A5AD1">
              <w:rPr>
                <w:rFonts w:asciiTheme="minorHAnsi" w:hAnsiTheme="minorHAnsi" w:cstheme="minorHAnsi"/>
                <w:bCs/>
                <w:sz w:val="22"/>
                <w:szCs w:val="22"/>
              </w:rPr>
              <w:t>spozna modele zbiranja informacij o morfološkem in motoričnem statusu otroka, o spreminjanju psihosocialnega statusa s sredstvi gibalnih dejavnosti.</w:t>
            </w:r>
          </w:p>
          <w:p w14:paraId="1F72F646" w14:textId="77777777" w:rsidR="00D21B19" w:rsidRPr="006A5AD1" w:rsidRDefault="00D21B19" w:rsidP="005C6943">
            <w:pPr>
              <w:pStyle w:val="Vnos"/>
              <w:rPr>
                <w:rFonts w:asciiTheme="minorHAnsi" w:hAnsiTheme="minorHAnsi" w:cstheme="minorHAnsi"/>
                <w:b/>
                <w:bCs/>
                <w:sz w:val="22"/>
                <w:szCs w:val="22"/>
              </w:rPr>
            </w:pPr>
          </w:p>
          <w:p w14:paraId="3EEBD31A" w14:textId="77777777" w:rsidR="00D21B19" w:rsidRPr="006A5AD1" w:rsidRDefault="00D21B19" w:rsidP="005C6943">
            <w:pPr>
              <w:spacing w:after="0" w:line="240" w:lineRule="auto"/>
              <w:jc w:val="both"/>
              <w:rPr>
                <w:rFonts w:cstheme="minorHAnsi"/>
                <w:u w:val="single"/>
              </w:rPr>
            </w:pPr>
            <w:r w:rsidRPr="006A5AD1">
              <w:rPr>
                <w:rFonts w:cstheme="minorHAnsi"/>
                <w:u w:val="single"/>
              </w:rPr>
              <w:t>Splošne kompetence:</w:t>
            </w:r>
          </w:p>
          <w:p w14:paraId="04292151" w14:textId="77777777" w:rsidR="00D21B19" w:rsidRPr="006A5AD1" w:rsidRDefault="00D21B19" w:rsidP="00D21B19">
            <w:pPr>
              <w:numPr>
                <w:ilvl w:val="0"/>
                <w:numId w:val="6"/>
              </w:numPr>
              <w:shd w:val="clear" w:color="auto" w:fill="FFFFFF"/>
              <w:spacing w:after="0" w:line="240" w:lineRule="auto"/>
              <w:jc w:val="both"/>
              <w:textAlignment w:val="baseline"/>
              <w:rPr>
                <w:rFonts w:cstheme="minorHAnsi"/>
              </w:rPr>
            </w:pPr>
            <w:r w:rsidRPr="006A5AD1">
              <w:rPr>
                <w:rFonts w:cstheme="minorHAnsi"/>
              </w:rPr>
              <w:t>upoštevanje razvojnih značilnosti ter individualnih razlik učencev pri spodbujanju uspešnega učenja;</w:t>
            </w:r>
          </w:p>
          <w:p w14:paraId="4433BE70" w14:textId="77777777" w:rsidR="00D21B19" w:rsidRPr="006A5AD1" w:rsidRDefault="00D21B19" w:rsidP="00D21B19">
            <w:pPr>
              <w:pStyle w:val="Default"/>
              <w:numPr>
                <w:ilvl w:val="0"/>
                <w:numId w:val="6"/>
              </w:numPr>
              <w:jc w:val="both"/>
              <w:rPr>
                <w:rFonts w:asciiTheme="minorHAnsi" w:hAnsiTheme="minorHAnsi" w:cstheme="minorHAnsi"/>
                <w:color w:val="auto"/>
                <w:sz w:val="22"/>
                <w:szCs w:val="22"/>
              </w:rPr>
            </w:pPr>
            <w:r w:rsidRPr="006A5AD1">
              <w:rPr>
                <w:rFonts w:asciiTheme="minorHAnsi" w:hAnsiTheme="minorHAnsi" w:cstheme="minorHAnsi"/>
                <w:color w:val="auto"/>
                <w:sz w:val="22"/>
                <w:szCs w:val="22"/>
              </w:rPr>
              <w:t>ustrezno uporabljanje različnih načinov spremljanja in preverjanja napredka učencev v skladu s cilji ter dajanje konstruktivne povratne informacije;</w:t>
            </w:r>
          </w:p>
          <w:p w14:paraId="7A0620B1" w14:textId="77777777" w:rsidR="00D21B19" w:rsidRPr="006A5AD1" w:rsidRDefault="00D21B19" w:rsidP="00D21B19">
            <w:pPr>
              <w:pStyle w:val="Vnos"/>
              <w:numPr>
                <w:ilvl w:val="0"/>
                <w:numId w:val="6"/>
              </w:numPr>
              <w:rPr>
                <w:rFonts w:asciiTheme="minorHAnsi" w:hAnsiTheme="minorHAnsi" w:cstheme="minorHAnsi"/>
                <w:bCs/>
                <w:sz w:val="22"/>
                <w:szCs w:val="22"/>
              </w:rPr>
            </w:pPr>
            <w:r w:rsidRPr="006A5AD1">
              <w:rPr>
                <w:rFonts w:asciiTheme="minorHAnsi" w:hAnsiTheme="minorHAnsi" w:cstheme="minorHAnsi"/>
                <w:sz w:val="22"/>
                <w:szCs w:val="22"/>
              </w:rPr>
              <w:t>prepoznavanje učencev s posebnimi potrebami ter v sodelovanju z drugimi učitelji in strokovnjaki prilagajanje dela njihovim posebnostim;</w:t>
            </w:r>
          </w:p>
          <w:p w14:paraId="73876C94" w14:textId="77777777" w:rsidR="00D21B19" w:rsidRPr="006A5AD1" w:rsidRDefault="00D21B19" w:rsidP="00D21B19">
            <w:pPr>
              <w:pStyle w:val="Vnos"/>
              <w:numPr>
                <w:ilvl w:val="0"/>
                <w:numId w:val="6"/>
              </w:numPr>
              <w:rPr>
                <w:rFonts w:asciiTheme="minorHAnsi" w:hAnsiTheme="minorHAnsi" w:cstheme="minorHAnsi"/>
                <w:bCs/>
                <w:sz w:val="22"/>
                <w:szCs w:val="22"/>
              </w:rPr>
            </w:pPr>
            <w:r w:rsidRPr="006A5AD1">
              <w:rPr>
                <w:rFonts w:asciiTheme="minorHAnsi" w:hAnsiTheme="minorHAnsi" w:cstheme="minorHAnsi"/>
                <w:sz w:val="22"/>
                <w:szCs w:val="22"/>
              </w:rPr>
              <w:t xml:space="preserve">poznavanje nevarnosti pretirane uporabe digitalne tehnologije in poznavanje </w:t>
            </w:r>
            <w:r w:rsidRPr="006A5AD1">
              <w:rPr>
                <w:rFonts w:asciiTheme="minorHAnsi" w:hAnsiTheme="minorHAnsi" w:cstheme="minorHAnsi"/>
                <w:sz w:val="22"/>
                <w:szCs w:val="22"/>
              </w:rPr>
              <w:lastRenderedPageBreak/>
              <w:t>smiselne uporabe te pri gibalnih dejavnostih.</w:t>
            </w:r>
          </w:p>
          <w:p w14:paraId="08CE6F91" w14:textId="77777777" w:rsidR="00D21B19" w:rsidRPr="006A5AD1" w:rsidRDefault="00D21B19" w:rsidP="005C6943">
            <w:pPr>
              <w:spacing w:after="0" w:line="240" w:lineRule="auto"/>
              <w:jc w:val="both"/>
              <w:rPr>
                <w:rFonts w:cstheme="minorHAnsi"/>
                <w:u w:val="single"/>
              </w:rPr>
            </w:pPr>
          </w:p>
          <w:p w14:paraId="7BB9BAB6" w14:textId="77777777" w:rsidR="00D21B19" w:rsidRPr="006A5AD1" w:rsidRDefault="00D21B19" w:rsidP="005C6943">
            <w:pPr>
              <w:spacing w:after="0" w:line="240" w:lineRule="auto"/>
              <w:jc w:val="both"/>
              <w:rPr>
                <w:rFonts w:cstheme="minorHAnsi"/>
                <w:u w:val="single"/>
              </w:rPr>
            </w:pPr>
            <w:proofErr w:type="spellStart"/>
            <w:r w:rsidRPr="006A5AD1">
              <w:rPr>
                <w:rFonts w:cstheme="minorHAnsi"/>
                <w:u w:val="single"/>
              </w:rPr>
              <w:t>Predmetnospecifične</w:t>
            </w:r>
            <w:proofErr w:type="spellEnd"/>
            <w:r w:rsidRPr="006A5AD1">
              <w:rPr>
                <w:rFonts w:cstheme="minorHAnsi"/>
                <w:u w:val="single"/>
              </w:rPr>
              <w:t xml:space="preserve"> kompetence:</w:t>
            </w:r>
          </w:p>
          <w:p w14:paraId="3B4FCA77" w14:textId="77777777" w:rsidR="00D21B19" w:rsidRPr="006A5AD1" w:rsidRDefault="00D21B19" w:rsidP="00D21B19">
            <w:pPr>
              <w:pStyle w:val="Vnos"/>
              <w:numPr>
                <w:ilvl w:val="0"/>
                <w:numId w:val="16"/>
              </w:numPr>
              <w:rPr>
                <w:rFonts w:asciiTheme="minorHAnsi" w:hAnsiTheme="minorHAnsi" w:cstheme="minorHAnsi"/>
                <w:sz w:val="22"/>
                <w:szCs w:val="22"/>
              </w:rPr>
            </w:pPr>
            <w:r w:rsidRPr="006A5AD1">
              <w:rPr>
                <w:rFonts w:asciiTheme="minorHAnsi" w:hAnsiTheme="minorHAnsi" w:cstheme="minorHAnsi"/>
                <w:bCs/>
                <w:sz w:val="22"/>
                <w:szCs w:val="22"/>
              </w:rPr>
              <w:t>razvijanje komunikacije z otroki v različnih starostnih obdobjih in odraslimi;</w:t>
            </w:r>
          </w:p>
          <w:p w14:paraId="50BA1678" w14:textId="77777777" w:rsidR="00D21B19" w:rsidRPr="006A5AD1" w:rsidRDefault="00D21B19" w:rsidP="00D21B19">
            <w:pPr>
              <w:pStyle w:val="Vnos"/>
              <w:numPr>
                <w:ilvl w:val="0"/>
                <w:numId w:val="16"/>
              </w:numPr>
              <w:rPr>
                <w:rFonts w:asciiTheme="minorHAnsi" w:hAnsiTheme="minorHAnsi" w:cstheme="minorHAnsi"/>
                <w:bCs/>
                <w:sz w:val="22"/>
                <w:szCs w:val="22"/>
              </w:rPr>
            </w:pPr>
            <w:r w:rsidRPr="006A5AD1">
              <w:rPr>
                <w:rFonts w:asciiTheme="minorHAnsi" w:hAnsiTheme="minorHAnsi" w:cstheme="minorHAnsi"/>
                <w:bCs/>
                <w:sz w:val="22"/>
                <w:szCs w:val="22"/>
              </w:rPr>
              <w:t>študent si pridobi znanja za uporabo gibalne dejavnosti, kot sredstvo vzgojnega vplivanja in oblikovanja osebnosti; pridobivanje in strukturiranje gibalnih izkušenj.</w:t>
            </w:r>
          </w:p>
        </w:tc>
        <w:tc>
          <w:tcPr>
            <w:tcW w:w="457" w:type="dxa"/>
            <w:gridSpan w:val="2"/>
            <w:tcBorders>
              <w:top w:val="nil"/>
              <w:left w:val="single" w:sz="4" w:space="0" w:color="auto"/>
              <w:bottom w:val="nil"/>
              <w:right w:val="single" w:sz="4" w:space="0" w:color="auto"/>
            </w:tcBorders>
          </w:tcPr>
          <w:p w14:paraId="61CDCEAD" w14:textId="77777777" w:rsidR="00D21B19" w:rsidRPr="006A5AD1" w:rsidRDefault="00D21B19" w:rsidP="005C6943">
            <w:pPr>
              <w:spacing w:after="0" w:line="240" w:lineRule="auto"/>
              <w:rPr>
                <w:rFonts w:cstheme="minorHAnsi"/>
                <w:b/>
              </w:rPr>
            </w:pPr>
          </w:p>
        </w:tc>
        <w:tc>
          <w:tcPr>
            <w:tcW w:w="4516" w:type="dxa"/>
            <w:gridSpan w:val="2"/>
            <w:tcBorders>
              <w:top w:val="single" w:sz="4" w:space="0" w:color="auto"/>
              <w:left w:val="single" w:sz="4" w:space="0" w:color="auto"/>
              <w:bottom w:val="single" w:sz="4" w:space="0" w:color="auto"/>
              <w:right w:val="single" w:sz="4" w:space="0" w:color="auto"/>
            </w:tcBorders>
          </w:tcPr>
          <w:p w14:paraId="46B26604" w14:textId="77777777" w:rsidR="00D21B19" w:rsidRPr="006A5AD1" w:rsidRDefault="00D21B19" w:rsidP="005C6943">
            <w:pPr>
              <w:spacing w:after="0" w:line="240" w:lineRule="auto"/>
              <w:rPr>
                <w:rFonts w:cstheme="minorHAnsi"/>
                <w:u w:val="single"/>
                <w:lang w:val="en-GB"/>
              </w:rPr>
            </w:pPr>
            <w:r w:rsidRPr="006A5AD1">
              <w:rPr>
                <w:rFonts w:cstheme="minorHAnsi"/>
                <w:u w:val="single"/>
                <w:lang w:val="en-GB"/>
              </w:rPr>
              <w:t>Objectives:</w:t>
            </w:r>
          </w:p>
          <w:p w14:paraId="409C641F" w14:textId="77777777" w:rsidR="00D21B19" w:rsidRPr="006A5AD1" w:rsidRDefault="00D21B19" w:rsidP="005C6943">
            <w:pPr>
              <w:spacing w:after="0" w:line="240" w:lineRule="auto"/>
              <w:rPr>
                <w:rFonts w:cstheme="minorHAnsi"/>
                <w:lang w:val="en-GB"/>
              </w:rPr>
            </w:pPr>
            <w:r w:rsidRPr="006A5AD1">
              <w:rPr>
                <w:rFonts w:cstheme="minorHAnsi"/>
                <w:lang w:val="en-GB"/>
              </w:rPr>
              <w:t>The students:</w:t>
            </w:r>
          </w:p>
          <w:p w14:paraId="5E0C0C6D" w14:textId="77777777" w:rsidR="00D21B19" w:rsidRPr="006A5AD1" w:rsidRDefault="00D21B19" w:rsidP="00D21B19">
            <w:pPr>
              <w:pStyle w:val="Barvniseznampoudarek11"/>
              <w:numPr>
                <w:ilvl w:val="0"/>
                <w:numId w:val="7"/>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acquire in-depth knowledge of the laws of child’s motor development in dialectical relation with cognitive, conative and anthropological dimensions, which allows students to learn the indivisibility of individual components of development;</w:t>
            </w:r>
          </w:p>
          <w:p w14:paraId="4A94B62C" w14:textId="77777777" w:rsidR="00D21B19" w:rsidRPr="006A5AD1" w:rsidRDefault="00D21B19" w:rsidP="00D21B19">
            <w:pPr>
              <w:pStyle w:val="Barvniseznampoudarek11"/>
              <w:numPr>
                <w:ilvl w:val="0"/>
                <w:numId w:val="7"/>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get acquainted with models of gathering information on the morphological and motor status of children, about changing the psychosocial status by means of physical activities.</w:t>
            </w:r>
          </w:p>
          <w:p w14:paraId="6BB9E253" w14:textId="77777777" w:rsidR="00D21B19" w:rsidRPr="006A5AD1" w:rsidRDefault="00D21B19" w:rsidP="005C6943">
            <w:pPr>
              <w:pStyle w:val="Barvniseznampoudarek11"/>
              <w:contextualSpacing w:val="0"/>
              <w:jc w:val="both"/>
              <w:rPr>
                <w:rFonts w:asciiTheme="minorHAnsi" w:hAnsiTheme="minorHAnsi" w:cstheme="minorHAnsi"/>
                <w:sz w:val="22"/>
                <w:szCs w:val="22"/>
                <w:lang w:val="en-GB"/>
              </w:rPr>
            </w:pPr>
          </w:p>
          <w:p w14:paraId="4C2BDF75" w14:textId="77777777" w:rsidR="00D21B19" w:rsidRPr="006A5AD1" w:rsidRDefault="00D21B19" w:rsidP="005C6943">
            <w:pPr>
              <w:spacing w:after="0" w:line="240" w:lineRule="auto"/>
              <w:jc w:val="both"/>
              <w:rPr>
                <w:rFonts w:cstheme="minorHAnsi"/>
                <w:lang w:val="en-GB"/>
              </w:rPr>
            </w:pPr>
            <w:r w:rsidRPr="006A5AD1">
              <w:rPr>
                <w:rFonts w:cstheme="minorHAnsi"/>
                <w:u w:val="single"/>
                <w:lang w:val="en-GB"/>
              </w:rPr>
              <w:t>General competences</w:t>
            </w:r>
            <w:r w:rsidRPr="006A5AD1">
              <w:rPr>
                <w:rFonts w:cstheme="minorHAnsi"/>
                <w:lang w:val="en-GB"/>
              </w:rPr>
              <w:t>:</w:t>
            </w:r>
          </w:p>
          <w:p w14:paraId="3048F0DC" w14:textId="77777777" w:rsidR="00D21B19" w:rsidRPr="006A5AD1"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consideration of developmental characteristics and of individual differences of pupils in the promotion of successful learning;</w:t>
            </w:r>
          </w:p>
          <w:p w14:paraId="1A67AA25" w14:textId="77777777" w:rsidR="00D21B19" w:rsidRPr="006A5AD1"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proper use of various methods of monitoring and verifying the progress of pupils in accordance with the objectives and providing constructive feedback;</w:t>
            </w:r>
          </w:p>
          <w:p w14:paraId="7805AF7E" w14:textId="77777777" w:rsidR="00D21B19" w:rsidRPr="006A5AD1"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identification of pupils with special needs and, in collaboration with other teachers and professionals, adapting the work to their specificities.</w:t>
            </w:r>
          </w:p>
          <w:p w14:paraId="23DE523C" w14:textId="77777777" w:rsidR="00D21B19" w:rsidRPr="006A5AD1" w:rsidRDefault="00D21B19" w:rsidP="005C6943">
            <w:pPr>
              <w:pStyle w:val="Barvniseznampoudarek11"/>
              <w:contextualSpacing w:val="0"/>
              <w:jc w:val="both"/>
              <w:rPr>
                <w:rFonts w:asciiTheme="minorHAnsi" w:hAnsiTheme="minorHAnsi" w:cstheme="minorHAnsi"/>
                <w:sz w:val="22"/>
                <w:szCs w:val="22"/>
                <w:lang w:val="en-GB"/>
              </w:rPr>
            </w:pPr>
          </w:p>
          <w:p w14:paraId="4E890570" w14:textId="77777777" w:rsidR="00D21B19" w:rsidRPr="006A5AD1" w:rsidRDefault="00D21B19" w:rsidP="005C6943">
            <w:pPr>
              <w:spacing w:after="0" w:line="240" w:lineRule="auto"/>
              <w:jc w:val="both"/>
              <w:rPr>
                <w:rFonts w:cstheme="minorHAnsi"/>
                <w:lang w:val="en-GB"/>
              </w:rPr>
            </w:pPr>
            <w:r w:rsidRPr="006A5AD1">
              <w:rPr>
                <w:rFonts w:cstheme="minorHAnsi"/>
                <w:u w:val="single"/>
                <w:lang w:val="en-GB"/>
              </w:rPr>
              <w:t>Subject specific competences</w:t>
            </w:r>
            <w:r w:rsidRPr="006A5AD1">
              <w:rPr>
                <w:rFonts w:cstheme="minorHAnsi"/>
                <w:lang w:val="en-GB"/>
              </w:rPr>
              <w:t>:</w:t>
            </w:r>
          </w:p>
          <w:p w14:paraId="1E62D3D7" w14:textId="77777777" w:rsidR="00D21B19" w:rsidRPr="006A5AD1" w:rsidRDefault="00D21B19" w:rsidP="00D21B19">
            <w:pPr>
              <w:pStyle w:val="Barvniseznampoudarek11"/>
              <w:numPr>
                <w:ilvl w:val="0"/>
                <w:numId w:val="9"/>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developing communication with children in different age periods and with adults;</w:t>
            </w:r>
          </w:p>
          <w:p w14:paraId="0BFFCE0A" w14:textId="77777777" w:rsidR="00D21B19" w:rsidRPr="006A5AD1" w:rsidRDefault="00D21B19" w:rsidP="00D21B19">
            <w:pPr>
              <w:pStyle w:val="Barvniseznampoudarek11"/>
              <w:numPr>
                <w:ilvl w:val="0"/>
                <w:numId w:val="9"/>
              </w:numPr>
              <w:contextualSpacing w:val="0"/>
              <w:jc w:val="both"/>
              <w:rPr>
                <w:rFonts w:asciiTheme="minorHAnsi" w:hAnsiTheme="minorHAnsi" w:cstheme="minorHAnsi"/>
                <w:sz w:val="22"/>
                <w:szCs w:val="22"/>
                <w:lang w:val="en-GB"/>
              </w:rPr>
            </w:pPr>
            <w:r w:rsidRPr="006A5AD1">
              <w:rPr>
                <w:rFonts w:asciiTheme="minorHAnsi" w:hAnsiTheme="minorHAnsi" w:cstheme="minorHAnsi"/>
                <w:sz w:val="22"/>
                <w:szCs w:val="22"/>
                <w:lang w:val="en-GB"/>
              </w:rPr>
              <w:t>the skills to use physical activity as a means of educational influencing and personality formation; acquisition and structuring of motor experiences.</w:t>
            </w:r>
          </w:p>
          <w:p w14:paraId="52E56223" w14:textId="77777777" w:rsidR="00D21B19" w:rsidRPr="006A5AD1" w:rsidRDefault="00D21B19" w:rsidP="005C6943">
            <w:pPr>
              <w:spacing w:after="0" w:line="240" w:lineRule="auto"/>
              <w:rPr>
                <w:rFonts w:cstheme="minorHAnsi"/>
                <w:lang w:val="en-GB"/>
              </w:rPr>
            </w:pPr>
          </w:p>
        </w:tc>
      </w:tr>
      <w:tr w:rsidR="00D21B19" w:rsidRPr="006A5AD1" w14:paraId="58061C42" w14:textId="77777777" w:rsidTr="73249FED">
        <w:trPr>
          <w:trHeight w:val="117"/>
        </w:trPr>
        <w:tc>
          <w:tcPr>
            <w:tcW w:w="5032" w:type="dxa"/>
            <w:gridSpan w:val="3"/>
            <w:tcBorders>
              <w:top w:val="nil"/>
              <w:left w:val="nil"/>
              <w:bottom w:val="single" w:sz="4" w:space="0" w:color="auto"/>
              <w:right w:val="nil"/>
            </w:tcBorders>
          </w:tcPr>
          <w:p w14:paraId="07547A01" w14:textId="77777777" w:rsidR="00D21B19" w:rsidRPr="006A5AD1" w:rsidRDefault="00D21B19" w:rsidP="005C6943">
            <w:pPr>
              <w:spacing w:after="0" w:line="240" w:lineRule="auto"/>
              <w:rPr>
                <w:rFonts w:cstheme="minorHAnsi"/>
                <w:b/>
              </w:rPr>
            </w:pPr>
          </w:p>
          <w:p w14:paraId="61D8A54A" w14:textId="77777777" w:rsidR="00D21B19" w:rsidRPr="006A5AD1" w:rsidRDefault="00D21B19" w:rsidP="005C6943">
            <w:pPr>
              <w:spacing w:after="0" w:line="240" w:lineRule="auto"/>
              <w:rPr>
                <w:rFonts w:cstheme="minorHAnsi"/>
                <w:b/>
              </w:rPr>
            </w:pPr>
            <w:r w:rsidRPr="006A5AD1">
              <w:rPr>
                <w:rFonts w:cstheme="minorHAnsi"/>
                <w:b/>
              </w:rPr>
              <w:t>Predvideni študijski rezultati:</w:t>
            </w:r>
          </w:p>
        </w:tc>
        <w:tc>
          <w:tcPr>
            <w:tcW w:w="142" w:type="dxa"/>
          </w:tcPr>
          <w:p w14:paraId="5043CB0F" w14:textId="77777777" w:rsidR="00D21B19" w:rsidRPr="006A5AD1" w:rsidRDefault="00D21B19" w:rsidP="005C6943">
            <w:pPr>
              <w:spacing w:after="0" w:line="240" w:lineRule="auto"/>
              <w:rPr>
                <w:rFonts w:cstheme="minorHAnsi"/>
                <w:b/>
              </w:rPr>
            </w:pPr>
          </w:p>
          <w:p w14:paraId="07459315" w14:textId="77777777" w:rsidR="00D21B19" w:rsidRPr="006A5AD1"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14:paraId="6537F28F" w14:textId="77777777" w:rsidR="00D21B19" w:rsidRPr="006A5AD1" w:rsidRDefault="00D21B19" w:rsidP="005C6943">
            <w:pPr>
              <w:spacing w:after="0" w:line="240" w:lineRule="auto"/>
              <w:rPr>
                <w:rFonts w:cstheme="minorHAnsi"/>
                <w:b/>
              </w:rPr>
            </w:pPr>
          </w:p>
          <w:p w14:paraId="7EE02408" w14:textId="77777777" w:rsidR="00D21B19" w:rsidRPr="006A5AD1" w:rsidRDefault="00D21B19" w:rsidP="005C6943">
            <w:pPr>
              <w:spacing w:after="0" w:line="240" w:lineRule="auto"/>
              <w:rPr>
                <w:rFonts w:cstheme="minorHAnsi"/>
                <w:b/>
              </w:rPr>
            </w:pPr>
            <w:proofErr w:type="spellStart"/>
            <w:r w:rsidRPr="006A5AD1">
              <w:rPr>
                <w:rFonts w:cstheme="minorHAnsi"/>
                <w:b/>
              </w:rPr>
              <w:t>Intended</w:t>
            </w:r>
            <w:proofErr w:type="spellEnd"/>
            <w:r w:rsidRPr="006A5AD1">
              <w:rPr>
                <w:rFonts w:cstheme="minorHAnsi"/>
                <w:b/>
              </w:rPr>
              <w:t xml:space="preserve"> </w:t>
            </w:r>
            <w:proofErr w:type="spellStart"/>
            <w:r w:rsidRPr="006A5AD1">
              <w:rPr>
                <w:rFonts w:cstheme="minorHAnsi"/>
                <w:b/>
              </w:rPr>
              <w:t>learning</w:t>
            </w:r>
            <w:proofErr w:type="spellEnd"/>
            <w:r w:rsidRPr="006A5AD1">
              <w:rPr>
                <w:rFonts w:cstheme="minorHAnsi"/>
                <w:b/>
              </w:rPr>
              <w:t xml:space="preserve"> </w:t>
            </w:r>
            <w:proofErr w:type="spellStart"/>
            <w:r w:rsidRPr="006A5AD1">
              <w:rPr>
                <w:rFonts w:cstheme="minorHAnsi"/>
                <w:b/>
              </w:rPr>
              <w:t>outcomes</w:t>
            </w:r>
            <w:proofErr w:type="spellEnd"/>
            <w:r w:rsidRPr="006A5AD1">
              <w:rPr>
                <w:rFonts w:cstheme="minorHAnsi"/>
                <w:b/>
              </w:rPr>
              <w:t>:</w:t>
            </w:r>
          </w:p>
        </w:tc>
      </w:tr>
      <w:tr w:rsidR="00D21B19" w:rsidRPr="006A5AD1" w14:paraId="1E531E66" w14:textId="77777777" w:rsidTr="73249FED">
        <w:trPr>
          <w:trHeight w:val="2961"/>
        </w:trPr>
        <w:tc>
          <w:tcPr>
            <w:tcW w:w="5032" w:type="dxa"/>
            <w:gridSpan w:val="3"/>
            <w:tcBorders>
              <w:top w:val="single" w:sz="4" w:space="0" w:color="auto"/>
              <w:left w:val="single" w:sz="4" w:space="0" w:color="auto"/>
              <w:bottom w:val="nil"/>
              <w:right w:val="single" w:sz="4" w:space="0" w:color="auto"/>
            </w:tcBorders>
          </w:tcPr>
          <w:p w14:paraId="5A90D4BC" w14:textId="77777777" w:rsidR="00D21B19" w:rsidRPr="006A5AD1" w:rsidRDefault="00D21B19" w:rsidP="005C6943">
            <w:pPr>
              <w:pStyle w:val="Vnos"/>
              <w:ind w:left="0"/>
              <w:jc w:val="left"/>
              <w:rPr>
                <w:rFonts w:asciiTheme="minorHAnsi" w:hAnsiTheme="minorHAnsi" w:cstheme="minorHAnsi"/>
                <w:sz w:val="22"/>
                <w:szCs w:val="22"/>
                <w:u w:val="single"/>
              </w:rPr>
            </w:pPr>
            <w:r w:rsidRPr="006A5AD1">
              <w:rPr>
                <w:rFonts w:asciiTheme="minorHAnsi" w:hAnsiTheme="minorHAnsi" w:cstheme="minorHAnsi"/>
                <w:sz w:val="22"/>
                <w:szCs w:val="22"/>
                <w:u w:val="single"/>
              </w:rPr>
              <w:t>Znanje in razumevanje:</w:t>
            </w:r>
          </w:p>
          <w:p w14:paraId="01A13E19" w14:textId="77777777" w:rsidR="00D21B19" w:rsidRPr="006A5AD1" w:rsidRDefault="00D21B19" w:rsidP="00D21B19">
            <w:pPr>
              <w:pStyle w:val="Barvniseznampoudarek11"/>
              <w:numPr>
                <w:ilvl w:val="0"/>
                <w:numId w:val="10"/>
              </w:numPr>
              <w:contextualSpacing w:val="0"/>
              <w:rPr>
                <w:rFonts w:asciiTheme="minorHAnsi" w:hAnsiTheme="minorHAnsi" w:cstheme="minorHAnsi"/>
                <w:noProof/>
                <w:sz w:val="22"/>
                <w:szCs w:val="22"/>
              </w:rPr>
            </w:pPr>
            <w:r w:rsidRPr="006A5AD1">
              <w:rPr>
                <w:rFonts w:asciiTheme="minorHAnsi" w:hAnsiTheme="minorHAnsi" w:cstheme="minorHAnsi"/>
                <w:noProof/>
                <w:sz w:val="22"/>
                <w:szCs w:val="22"/>
              </w:rPr>
              <w:t>poznavanje teoretičnih podlag za uspešno načrtovanje, organiziranje, izvajanje in vrednotenje gibalne/športne dejavnosti otrok;</w:t>
            </w:r>
          </w:p>
          <w:p w14:paraId="443239BB" w14:textId="77777777" w:rsidR="00D21B19" w:rsidRPr="006A5AD1" w:rsidRDefault="00D21B19" w:rsidP="00D21B19">
            <w:pPr>
              <w:pStyle w:val="Barvniseznampoudarek11"/>
              <w:numPr>
                <w:ilvl w:val="0"/>
                <w:numId w:val="10"/>
              </w:numPr>
              <w:contextualSpacing w:val="0"/>
              <w:textAlignment w:val="baseline"/>
              <w:rPr>
                <w:rFonts w:asciiTheme="minorHAnsi" w:hAnsiTheme="minorHAnsi" w:cstheme="minorHAnsi"/>
                <w:sz w:val="22"/>
                <w:szCs w:val="22"/>
              </w:rPr>
            </w:pPr>
            <w:r w:rsidRPr="006A5AD1">
              <w:rPr>
                <w:rFonts w:asciiTheme="minorHAnsi" w:hAnsiTheme="minorHAnsi" w:cstheme="minorHAnsi"/>
                <w:sz w:val="22"/>
                <w:szCs w:val="22"/>
              </w:rPr>
              <w:t>razumevanje metodičnega področja gibalne/športne vzgoje ter pridobitev praktičnih znanj za poučevanje gibalno-športne vzgoje v vseh starostnih obdobij predšolskega otroka in otrok v 1. razredu osnovne šole.</w:t>
            </w:r>
          </w:p>
          <w:p w14:paraId="6DFB9E20" w14:textId="77777777" w:rsidR="00D21B19" w:rsidRPr="006A5AD1" w:rsidRDefault="00D21B19" w:rsidP="005C6943">
            <w:pPr>
              <w:pStyle w:val="Barvniseznampoudarek11"/>
              <w:contextualSpacing w:val="0"/>
              <w:textAlignment w:val="baseline"/>
              <w:rPr>
                <w:rFonts w:asciiTheme="minorHAnsi" w:hAnsiTheme="minorHAnsi" w:cstheme="minorHAnsi"/>
                <w:sz w:val="22"/>
                <w:szCs w:val="22"/>
              </w:rPr>
            </w:pPr>
          </w:p>
          <w:p w14:paraId="51991197" w14:textId="77777777" w:rsidR="00D21B19" w:rsidRPr="006A5AD1" w:rsidRDefault="00D21B19" w:rsidP="005C6943">
            <w:pPr>
              <w:spacing w:after="0" w:line="240" w:lineRule="auto"/>
              <w:textAlignment w:val="baseline"/>
              <w:rPr>
                <w:rFonts w:eastAsia="Calibri" w:cstheme="minorHAnsi"/>
                <w:color w:val="000000" w:themeColor="text1"/>
                <w:lang w:val="en-US"/>
              </w:rPr>
            </w:pPr>
            <w:r w:rsidRPr="006A5AD1">
              <w:rPr>
                <w:rFonts w:eastAsia="Calibri" w:cstheme="minorHAnsi"/>
                <w:color w:val="000000" w:themeColor="text1"/>
                <w:u w:val="single"/>
              </w:rPr>
              <w:t>Uporaba:</w:t>
            </w:r>
          </w:p>
          <w:p w14:paraId="670F5D0B" w14:textId="77777777" w:rsidR="00D21B19" w:rsidRPr="006A5AD1" w:rsidRDefault="00D21B19" w:rsidP="005C6943">
            <w:pPr>
              <w:spacing w:after="0" w:line="240" w:lineRule="auto"/>
              <w:textAlignment w:val="baseline"/>
              <w:rPr>
                <w:rFonts w:eastAsia="Calibri" w:cstheme="minorHAnsi"/>
                <w:color w:val="000000" w:themeColor="text1"/>
              </w:rPr>
            </w:pPr>
            <w:r w:rsidRPr="006A5AD1">
              <w:rPr>
                <w:rFonts w:eastAsia="Calibri" w:cstheme="minorHAnsi"/>
                <w:color w:val="000000" w:themeColor="text1"/>
              </w:rPr>
              <w:t>Študent:</w:t>
            </w:r>
          </w:p>
          <w:p w14:paraId="319C3218" w14:textId="77777777" w:rsidR="00D21B19" w:rsidRPr="006A5AD1" w:rsidRDefault="00D21B19" w:rsidP="00D21B19">
            <w:pPr>
              <w:pStyle w:val="Vnos"/>
              <w:numPr>
                <w:ilvl w:val="0"/>
                <w:numId w:val="19"/>
              </w:numPr>
              <w:rPr>
                <w:rFonts w:asciiTheme="minorHAnsi" w:eastAsia="Calibri" w:hAnsiTheme="minorHAnsi" w:cstheme="minorHAnsi"/>
                <w:sz w:val="22"/>
                <w:szCs w:val="22"/>
              </w:rPr>
            </w:pPr>
            <w:r w:rsidRPr="006A5AD1">
              <w:rPr>
                <w:rFonts w:asciiTheme="minorHAnsi" w:eastAsia="Calibri" w:hAnsiTheme="minorHAnsi" w:cstheme="minorHAnsi"/>
                <w:sz w:val="22"/>
                <w:szCs w:val="22"/>
              </w:rPr>
              <w:t>je sposoben načrtno pripraviti in smiselno prilagoditi področje dejavnosti Gibanje v različnem otrokovem starostnem obdobju.</w:t>
            </w:r>
          </w:p>
          <w:p w14:paraId="70DF9E56" w14:textId="77777777" w:rsidR="00D21B19" w:rsidRPr="006A5AD1" w:rsidRDefault="00D21B19" w:rsidP="005C6943">
            <w:pPr>
              <w:spacing w:after="0" w:line="240" w:lineRule="auto"/>
              <w:jc w:val="both"/>
              <w:textAlignment w:val="baseline"/>
              <w:rPr>
                <w:rFonts w:eastAsia="Calibri" w:cstheme="minorHAnsi"/>
                <w:color w:val="000000" w:themeColor="text1"/>
              </w:rPr>
            </w:pPr>
          </w:p>
          <w:p w14:paraId="2A19BA25" w14:textId="77777777" w:rsidR="00D21B19" w:rsidRPr="006A5AD1" w:rsidRDefault="00D21B19" w:rsidP="005C6943">
            <w:pPr>
              <w:spacing w:after="0" w:line="240" w:lineRule="auto"/>
              <w:jc w:val="both"/>
              <w:textAlignment w:val="baseline"/>
              <w:rPr>
                <w:rFonts w:eastAsia="Calibri" w:cstheme="minorHAnsi"/>
                <w:color w:val="000000" w:themeColor="text1"/>
              </w:rPr>
            </w:pPr>
            <w:r w:rsidRPr="006A5AD1">
              <w:rPr>
                <w:rFonts w:eastAsia="Calibri" w:cstheme="minorHAnsi"/>
                <w:color w:val="000000" w:themeColor="text1"/>
                <w:u w:val="single"/>
              </w:rPr>
              <w:t>Refleksija:</w:t>
            </w:r>
          </w:p>
          <w:p w14:paraId="43BADE3A" w14:textId="77777777" w:rsidR="00D21B19" w:rsidRPr="006A5AD1" w:rsidRDefault="00D21B19" w:rsidP="005C6943">
            <w:pPr>
              <w:pStyle w:val="Vnos"/>
              <w:ind w:left="0"/>
              <w:rPr>
                <w:rFonts w:asciiTheme="minorHAnsi" w:eastAsia="Calibri" w:hAnsiTheme="minorHAnsi" w:cstheme="minorHAnsi"/>
                <w:sz w:val="22"/>
                <w:szCs w:val="22"/>
              </w:rPr>
            </w:pPr>
            <w:r w:rsidRPr="006A5AD1">
              <w:rPr>
                <w:rFonts w:asciiTheme="minorHAnsi" w:eastAsia="Calibri" w:hAnsiTheme="minorHAnsi" w:cstheme="minorHAnsi"/>
                <w:sz w:val="22"/>
                <w:szCs w:val="22"/>
              </w:rPr>
              <w:t>Študent:</w:t>
            </w:r>
          </w:p>
          <w:p w14:paraId="3DDFAE90" w14:textId="77777777" w:rsidR="00D21B19" w:rsidRPr="006A5AD1" w:rsidRDefault="00D21B19" w:rsidP="00D21B19">
            <w:pPr>
              <w:pStyle w:val="Vnos"/>
              <w:numPr>
                <w:ilvl w:val="0"/>
                <w:numId w:val="19"/>
              </w:numPr>
              <w:rPr>
                <w:rFonts w:asciiTheme="minorHAnsi" w:eastAsia="Calibri" w:hAnsiTheme="minorHAnsi" w:cstheme="minorHAnsi"/>
                <w:sz w:val="22"/>
                <w:szCs w:val="22"/>
              </w:rPr>
            </w:pPr>
            <w:r w:rsidRPr="006A5AD1">
              <w:rPr>
                <w:rFonts w:asciiTheme="minorHAnsi" w:eastAsia="Calibri" w:hAnsiTheme="minorHAnsi" w:cstheme="minorHAnsi"/>
                <w:sz w:val="22"/>
                <w:szCs w:val="22"/>
              </w:rPr>
              <w:t xml:space="preserve">je zmožen ovrednotiti svoje delo glede na uresničevanje zastavljenih ciljev in dosežke otrok. </w:t>
            </w:r>
          </w:p>
          <w:p w14:paraId="113E97D8" w14:textId="77777777" w:rsidR="00D21B19" w:rsidRPr="006A5AD1" w:rsidRDefault="00D21B19" w:rsidP="00D21B19">
            <w:pPr>
              <w:pStyle w:val="Vnos"/>
              <w:numPr>
                <w:ilvl w:val="0"/>
                <w:numId w:val="19"/>
              </w:numPr>
              <w:rPr>
                <w:rFonts w:asciiTheme="minorHAnsi" w:eastAsia="Calibri" w:hAnsiTheme="minorHAnsi" w:cstheme="minorHAnsi"/>
                <w:sz w:val="22"/>
                <w:szCs w:val="22"/>
              </w:rPr>
            </w:pPr>
            <w:r w:rsidRPr="006A5AD1">
              <w:rPr>
                <w:rFonts w:asciiTheme="minorHAnsi" w:eastAsia="Calibri" w:hAnsiTheme="minorHAnsi" w:cstheme="minorHAnsi"/>
                <w:sz w:val="22"/>
                <w:szCs w:val="22"/>
              </w:rPr>
              <w:t>je zmožen strokovno ravnanje utemeljiti na osnovi sodobnih teoretičnih izhodišč in praktičnega dela z otroki.</w:t>
            </w:r>
          </w:p>
          <w:p w14:paraId="44E871BC" w14:textId="77777777" w:rsidR="00D21B19" w:rsidRPr="006A5AD1" w:rsidRDefault="00D21B19" w:rsidP="005C6943">
            <w:pPr>
              <w:pStyle w:val="Barvniseznampoudarek11"/>
              <w:ind w:left="0"/>
              <w:contextualSpacing w:val="0"/>
              <w:textAlignment w:val="baseline"/>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144A5D23" w14:textId="77777777" w:rsidR="00D21B19" w:rsidRPr="006A5AD1" w:rsidRDefault="00D21B19" w:rsidP="005C6943">
            <w:pPr>
              <w:spacing w:after="0" w:line="240" w:lineRule="auto"/>
              <w:rPr>
                <w:rFonts w:cstheme="minorHAnsi"/>
              </w:rPr>
            </w:pPr>
          </w:p>
          <w:p w14:paraId="738610EB" w14:textId="77777777" w:rsidR="00D21B19" w:rsidRPr="006A5AD1" w:rsidRDefault="00D21B19" w:rsidP="005C6943">
            <w:pPr>
              <w:spacing w:after="0" w:line="240" w:lineRule="auto"/>
              <w:rPr>
                <w:rFonts w:cstheme="minorHAnsi"/>
              </w:rPr>
            </w:pPr>
          </w:p>
          <w:p w14:paraId="637805D2" w14:textId="77777777" w:rsidR="00D21B19" w:rsidRPr="006A5AD1" w:rsidRDefault="00D21B19" w:rsidP="005C6943">
            <w:pPr>
              <w:spacing w:after="0" w:line="240" w:lineRule="auto"/>
              <w:rPr>
                <w:rFonts w:cstheme="minorHAnsi"/>
              </w:rPr>
            </w:pPr>
          </w:p>
        </w:tc>
        <w:tc>
          <w:tcPr>
            <w:tcW w:w="4516" w:type="dxa"/>
            <w:gridSpan w:val="2"/>
            <w:tcBorders>
              <w:top w:val="single" w:sz="4" w:space="0" w:color="auto"/>
              <w:left w:val="single" w:sz="4" w:space="0" w:color="auto"/>
              <w:bottom w:val="nil"/>
              <w:right w:val="single" w:sz="4" w:space="0" w:color="auto"/>
            </w:tcBorders>
          </w:tcPr>
          <w:p w14:paraId="3AE50013" w14:textId="77777777" w:rsidR="00D21B19" w:rsidRPr="006A5AD1" w:rsidRDefault="00D21B19" w:rsidP="005C6943">
            <w:pPr>
              <w:spacing w:after="0" w:line="240" w:lineRule="auto"/>
              <w:rPr>
                <w:rFonts w:cstheme="minorHAnsi"/>
                <w:lang w:val="en-GB"/>
              </w:rPr>
            </w:pPr>
            <w:r w:rsidRPr="006A5AD1">
              <w:rPr>
                <w:rFonts w:cstheme="minorHAnsi"/>
                <w:u w:val="single"/>
                <w:lang w:val="en-GB"/>
              </w:rPr>
              <w:t>Knowledge and understanding</w:t>
            </w:r>
            <w:r w:rsidRPr="006A5AD1">
              <w:rPr>
                <w:rFonts w:cstheme="minorHAnsi"/>
                <w:lang w:val="en-GB"/>
              </w:rPr>
              <w:t>:</w:t>
            </w:r>
          </w:p>
          <w:p w14:paraId="6F6ECA64" w14:textId="77777777" w:rsidR="00D21B19" w:rsidRPr="006A5AD1" w:rsidRDefault="00D21B19" w:rsidP="00D21B19">
            <w:pPr>
              <w:pStyle w:val="Barvniseznampoudarek11"/>
              <w:numPr>
                <w:ilvl w:val="0"/>
                <w:numId w:val="11"/>
              </w:numPr>
              <w:contextualSpacing w:val="0"/>
              <w:rPr>
                <w:rFonts w:asciiTheme="minorHAnsi" w:hAnsiTheme="minorHAnsi" w:cstheme="minorHAnsi"/>
                <w:sz w:val="22"/>
                <w:szCs w:val="22"/>
                <w:lang w:val="en-GB"/>
              </w:rPr>
            </w:pPr>
            <w:r w:rsidRPr="006A5AD1">
              <w:rPr>
                <w:rFonts w:asciiTheme="minorHAnsi" w:hAnsiTheme="minorHAnsi" w:cstheme="minorHAnsi"/>
                <w:sz w:val="22"/>
                <w:szCs w:val="22"/>
                <w:lang w:val="en-GB"/>
              </w:rPr>
              <w:t>knowledge of the theoretical foundations for successful planning, organization, implementation and evaluation of physical activity of children;</w:t>
            </w:r>
          </w:p>
          <w:p w14:paraId="363817D9" w14:textId="77777777" w:rsidR="00D21B19" w:rsidRPr="006A5AD1" w:rsidRDefault="00D21B19" w:rsidP="00D21B19">
            <w:pPr>
              <w:pStyle w:val="Barvniseznampoudarek11"/>
              <w:numPr>
                <w:ilvl w:val="0"/>
                <w:numId w:val="11"/>
              </w:numPr>
              <w:contextualSpacing w:val="0"/>
              <w:rPr>
                <w:rFonts w:asciiTheme="minorHAnsi" w:hAnsiTheme="minorHAnsi" w:cstheme="minorHAnsi"/>
                <w:sz w:val="22"/>
                <w:szCs w:val="22"/>
                <w:lang w:val="en-GB"/>
              </w:rPr>
            </w:pPr>
            <w:r w:rsidRPr="006A5AD1">
              <w:rPr>
                <w:rFonts w:asciiTheme="minorHAnsi" w:hAnsiTheme="minorHAnsi" w:cstheme="minorHAnsi"/>
                <w:sz w:val="22"/>
                <w:szCs w:val="22"/>
                <w:lang w:val="en-GB"/>
              </w:rPr>
              <w:t>understanding the methodical field of physical education, and the acquisition of practical skills for teaching physical education at all age stages of preschool children and children in the first grade of basic school.</w:t>
            </w:r>
          </w:p>
          <w:p w14:paraId="463F29E8" w14:textId="77777777" w:rsidR="00D21B19" w:rsidRPr="006A5AD1" w:rsidRDefault="00D21B19" w:rsidP="005C6943">
            <w:pPr>
              <w:pStyle w:val="Barvniseznampoudarek11"/>
              <w:ind w:left="0"/>
              <w:contextualSpacing w:val="0"/>
              <w:rPr>
                <w:rFonts w:asciiTheme="minorHAnsi" w:hAnsiTheme="minorHAnsi" w:cstheme="minorHAnsi"/>
                <w:sz w:val="22"/>
                <w:szCs w:val="22"/>
                <w:lang w:val="en-GB"/>
              </w:rPr>
            </w:pPr>
          </w:p>
          <w:p w14:paraId="009AA98A" w14:textId="77777777" w:rsidR="00D21B19" w:rsidRPr="006A5AD1" w:rsidRDefault="00D21B19" w:rsidP="005C6943">
            <w:pPr>
              <w:spacing w:after="0" w:line="240" w:lineRule="auto"/>
              <w:jc w:val="both"/>
              <w:rPr>
                <w:rFonts w:eastAsia="Calibri" w:cstheme="minorHAnsi"/>
                <w:color w:val="000000" w:themeColor="text1"/>
                <w:lang w:val="en-GB"/>
              </w:rPr>
            </w:pPr>
            <w:r w:rsidRPr="006A5AD1">
              <w:rPr>
                <w:rFonts w:eastAsia="Calibri" w:cstheme="minorHAnsi"/>
                <w:color w:val="000000" w:themeColor="text1"/>
                <w:u w:val="single"/>
                <w:lang w:val="en-GB"/>
              </w:rPr>
              <w:t>Application</w:t>
            </w:r>
            <w:r w:rsidRPr="006A5AD1">
              <w:rPr>
                <w:rFonts w:eastAsia="Calibri" w:cstheme="minorHAnsi"/>
                <w:color w:val="000000" w:themeColor="text1"/>
                <w:lang w:val="en-GB"/>
              </w:rPr>
              <w:t>:</w:t>
            </w:r>
          </w:p>
          <w:p w14:paraId="74EA6693" w14:textId="77777777" w:rsidR="00D21B19" w:rsidRPr="006A5AD1" w:rsidRDefault="00D21B19" w:rsidP="005C6943">
            <w:pPr>
              <w:pStyle w:val="Barvniseznampoudarek11"/>
              <w:ind w:left="0"/>
              <w:jc w:val="both"/>
              <w:rPr>
                <w:rFonts w:asciiTheme="minorHAnsi" w:hAnsiTheme="minorHAnsi" w:cstheme="minorHAnsi"/>
                <w:color w:val="000000" w:themeColor="text1"/>
                <w:sz w:val="22"/>
                <w:szCs w:val="22"/>
                <w:lang w:val="en-GB"/>
              </w:rPr>
            </w:pPr>
            <w:r w:rsidRPr="006A5AD1">
              <w:rPr>
                <w:rFonts w:asciiTheme="minorHAnsi" w:hAnsiTheme="minorHAnsi" w:cstheme="minorHAnsi"/>
                <w:color w:val="000000" w:themeColor="text1"/>
                <w:sz w:val="22"/>
                <w:szCs w:val="22"/>
                <w:lang w:val="en-GB"/>
              </w:rPr>
              <w:t>The student:</w:t>
            </w:r>
          </w:p>
          <w:p w14:paraId="21D1BD68" w14:textId="77777777" w:rsidR="00D21B19" w:rsidRPr="006A5AD1" w:rsidRDefault="00D21B19" w:rsidP="00D21B19">
            <w:pPr>
              <w:pStyle w:val="Barvniseznampoudarek11"/>
              <w:numPr>
                <w:ilvl w:val="0"/>
                <w:numId w:val="21"/>
              </w:numPr>
              <w:jc w:val="both"/>
              <w:rPr>
                <w:rFonts w:asciiTheme="minorHAnsi" w:hAnsiTheme="minorHAnsi" w:cstheme="minorHAnsi"/>
                <w:color w:val="000000" w:themeColor="text1"/>
                <w:sz w:val="22"/>
                <w:szCs w:val="22"/>
                <w:lang w:val="en-GB"/>
              </w:rPr>
            </w:pPr>
            <w:r w:rsidRPr="006A5AD1">
              <w:rPr>
                <w:rFonts w:asciiTheme="minorHAnsi" w:hAnsiTheme="minorHAnsi" w:cstheme="minorHAnsi"/>
                <w:color w:val="000000" w:themeColor="text1"/>
                <w:sz w:val="22"/>
                <w:szCs w:val="22"/>
                <w:lang w:val="en-GB"/>
              </w:rPr>
              <w:t>is able to plan and sensibly adapt the activity range of movement for different ages of the child.</w:t>
            </w:r>
          </w:p>
          <w:p w14:paraId="3B7B4B86" w14:textId="77777777" w:rsidR="00D21B19" w:rsidRPr="006A5AD1" w:rsidRDefault="00D21B19" w:rsidP="005C6943">
            <w:pPr>
              <w:pStyle w:val="Barvniseznampoudarek11"/>
              <w:ind w:left="153"/>
              <w:jc w:val="both"/>
              <w:rPr>
                <w:rFonts w:asciiTheme="minorHAnsi" w:hAnsiTheme="minorHAnsi" w:cstheme="minorHAnsi"/>
                <w:color w:val="000000" w:themeColor="text1"/>
                <w:sz w:val="22"/>
                <w:szCs w:val="22"/>
                <w:lang w:val="en-GB"/>
              </w:rPr>
            </w:pPr>
          </w:p>
          <w:p w14:paraId="7BCDA984" w14:textId="77777777" w:rsidR="00D21B19" w:rsidRPr="006A5AD1" w:rsidRDefault="00D21B19" w:rsidP="005C6943">
            <w:pPr>
              <w:spacing w:after="0" w:line="240" w:lineRule="auto"/>
              <w:jc w:val="both"/>
              <w:rPr>
                <w:rFonts w:eastAsia="Calibri" w:cstheme="minorHAnsi"/>
                <w:color w:val="000000" w:themeColor="text1"/>
                <w:lang w:val="en-GB"/>
              </w:rPr>
            </w:pPr>
            <w:r w:rsidRPr="006A5AD1">
              <w:rPr>
                <w:rFonts w:eastAsia="Calibri" w:cstheme="minorHAnsi"/>
                <w:color w:val="000000" w:themeColor="text1"/>
                <w:u w:val="single"/>
                <w:lang w:val="en-GB"/>
              </w:rPr>
              <w:t>Reflection</w:t>
            </w:r>
            <w:r w:rsidRPr="006A5AD1">
              <w:rPr>
                <w:rFonts w:eastAsia="Calibri" w:cstheme="minorHAnsi"/>
                <w:color w:val="000000" w:themeColor="text1"/>
                <w:lang w:val="en-GB"/>
              </w:rPr>
              <w:t>:</w:t>
            </w:r>
          </w:p>
          <w:p w14:paraId="41822466" w14:textId="77777777" w:rsidR="00D21B19" w:rsidRPr="006A5AD1" w:rsidRDefault="00D21B19" w:rsidP="005C6943">
            <w:pPr>
              <w:spacing w:after="0" w:line="240" w:lineRule="auto"/>
              <w:jc w:val="both"/>
              <w:rPr>
                <w:rFonts w:eastAsia="Calibri" w:cstheme="minorHAnsi"/>
                <w:color w:val="000000" w:themeColor="text1"/>
                <w:lang w:val="en-GB"/>
              </w:rPr>
            </w:pPr>
            <w:r w:rsidRPr="006A5AD1">
              <w:rPr>
                <w:rFonts w:eastAsia="Calibri" w:cstheme="minorHAnsi"/>
                <w:color w:val="000000" w:themeColor="text1"/>
                <w:lang w:val="en-GB"/>
              </w:rPr>
              <w:t>The student:</w:t>
            </w:r>
          </w:p>
          <w:p w14:paraId="07ECDC12" w14:textId="77777777" w:rsidR="00D21B19" w:rsidRPr="006A5AD1" w:rsidRDefault="00D21B19" w:rsidP="00D21B19">
            <w:pPr>
              <w:pStyle w:val="Odstavekseznama"/>
              <w:numPr>
                <w:ilvl w:val="0"/>
                <w:numId w:val="20"/>
              </w:numPr>
              <w:contextualSpacing/>
              <w:jc w:val="both"/>
              <w:rPr>
                <w:rFonts w:asciiTheme="minorHAnsi" w:eastAsia="Calibri" w:hAnsiTheme="minorHAnsi" w:cstheme="minorHAnsi"/>
                <w:sz w:val="22"/>
                <w:szCs w:val="22"/>
              </w:rPr>
            </w:pPr>
            <w:r w:rsidRPr="006A5AD1">
              <w:rPr>
                <w:rFonts w:asciiTheme="minorHAnsi" w:eastAsia="Calibri" w:hAnsiTheme="minorHAnsi" w:cstheme="minorHAnsi"/>
                <w:sz w:val="22"/>
                <w:szCs w:val="22"/>
              </w:rPr>
              <w:t xml:space="preserve">is </w:t>
            </w:r>
            <w:proofErr w:type="spellStart"/>
            <w:r w:rsidRPr="006A5AD1">
              <w:rPr>
                <w:rFonts w:asciiTheme="minorHAnsi" w:eastAsia="Calibri" w:hAnsiTheme="minorHAnsi" w:cstheme="minorHAnsi"/>
                <w:sz w:val="22"/>
                <w:szCs w:val="22"/>
              </w:rPr>
              <w:t>able</w:t>
            </w:r>
            <w:proofErr w:type="spellEnd"/>
            <w:r w:rsidRPr="006A5AD1">
              <w:rPr>
                <w:rFonts w:asciiTheme="minorHAnsi" w:eastAsia="Calibri" w:hAnsiTheme="minorHAnsi" w:cstheme="minorHAnsi"/>
                <w:sz w:val="22"/>
                <w:szCs w:val="22"/>
              </w:rPr>
              <w:t xml:space="preserve"> to </w:t>
            </w:r>
            <w:proofErr w:type="spellStart"/>
            <w:r w:rsidRPr="006A5AD1">
              <w:rPr>
                <w:rFonts w:asciiTheme="minorHAnsi" w:eastAsia="Calibri" w:hAnsiTheme="minorHAnsi" w:cstheme="minorHAnsi"/>
                <w:sz w:val="22"/>
                <w:szCs w:val="22"/>
              </w:rPr>
              <w:t>evaluate</w:t>
            </w:r>
            <w:proofErr w:type="spellEnd"/>
            <w:r w:rsidRPr="006A5AD1">
              <w:rPr>
                <w:rFonts w:asciiTheme="minorHAnsi" w:eastAsia="Calibri" w:hAnsiTheme="minorHAnsi" w:cstheme="minorHAnsi"/>
                <w:sz w:val="22"/>
                <w:szCs w:val="22"/>
              </w:rPr>
              <w:t xml:space="preserve"> his/</w:t>
            </w:r>
            <w:proofErr w:type="spellStart"/>
            <w:r w:rsidRPr="006A5AD1">
              <w:rPr>
                <w:rFonts w:asciiTheme="minorHAnsi" w:eastAsia="Calibri" w:hAnsiTheme="minorHAnsi" w:cstheme="minorHAnsi"/>
                <w:sz w:val="22"/>
                <w:szCs w:val="22"/>
              </w:rPr>
              <w:t>her</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own</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work</w:t>
            </w:r>
            <w:proofErr w:type="spellEnd"/>
            <w:r w:rsidRPr="006A5AD1">
              <w:rPr>
                <w:rFonts w:asciiTheme="minorHAnsi" w:eastAsia="Calibri" w:hAnsiTheme="minorHAnsi" w:cstheme="minorHAnsi"/>
                <w:sz w:val="22"/>
                <w:szCs w:val="22"/>
              </w:rPr>
              <w:t xml:space="preserve"> in </w:t>
            </w:r>
            <w:proofErr w:type="spellStart"/>
            <w:r w:rsidRPr="006A5AD1">
              <w:rPr>
                <w:rFonts w:asciiTheme="minorHAnsi" w:eastAsia="Calibri" w:hAnsiTheme="minorHAnsi" w:cstheme="minorHAnsi"/>
                <w:sz w:val="22"/>
                <w:szCs w:val="22"/>
              </w:rPr>
              <w:t>relation</w:t>
            </w:r>
            <w:proofErr w:type="spellEnd"/>
            <w:r w:rsidRPr="006A5AD1">
              <w:rPr>
                <w:rFonts w:asciiTheme="minorHAnsi" w:eastAsia="Calibri" w:hAnsiTheme="minorHAnsi" w:cstheme="minorHAnsi"/>
                <w:sz w:val="22"/>
                <w:szCs w:val="22"/>
              </w:rPr>
              <w:t xml:space="preserve"> to </w:t>
            </w:r>
            <w:proofErr w:type="spellStart"/>
            <w:r w:rsidRPr="006A5AD1">
              <w:rPr>
                <w:rFonts w:asciiTheme="minorHAnsi" w:eastAsia="Calibri" w:hAnsiTheme="minorHAnsi" w:cstheme="minorHAnsi"/>
                <w:sz w:val="22"/>
                <w:szCs w:val="22"/>
              </w:rPr>
              <w:t>the</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achievement</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of</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objectives</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and</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the</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children's</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performance</w:t>
            </w:r>
            <w:proofErr w:type="spellEnd"/>
            <w:r w:rsidRPr="006A5AD1">
              <w:rPr>
                <w:rFonts w:asciiTheme="minorHAnsi" w:eastAsia="Calibri" w:hAnsiTheme="minorHAnsi" w:cstheme="minorHAnsi"/>
                <w:sz w:val="22"/>
                <w:szCs w:val="22"/>
              </w:rPr>
              <w:t>.</w:t>
            </w:r>
          </w:p>
          <w:p w14:paraId="1037F57E" w14:textId="77777777" w:rsidR="00D21B19" w:rsidRPr="006A5AD1" w:rsidRDefault="00D21B19" w:rsidP="00D21B19">
            <w:pPr>
              <w:pStyle w:val="Odstavekseznama"/>
              <w:numPr>
                <w:ilvl w:val="0"/>
                <w:numId w:val="20"/>
              </w:numPr>
              <w:contextualSpacing/>
              <w:jc w:val="both"/>
              <w:rPr>
                <w:rFonts w:asciiTheme="minorHAnsi" w:eastAsia="Calibri" w:hAnsiTheme="minorHAnsi" w:cstheme="minorHAnsi"/>
                <w:sz w:val="22"/>
                <w:szCs w:val="22"/>
              </w:rPr>
            </w:pPr>
            <w:r w:rsidRPr="006A5AD1">
              <w:rPr>
                <w:rFonts w:asciiTheme="minorHAnsi" w:eastAsia="Calibri" w:hAnsiTheme="minorHAnsi" w:cstheme="minorHAnsi"/>
                <w:sz w:val="22"/>
                <w:szCs w:val="22"/>
              </w:rPr>
              <w:t xml:space="preserve">is </w:t>
            </w:r>
            <w:proofErr w:type="spellStart"/>
            <w:r w:rsidRPr="006A5AD1">
              <w:rPr>
                <w:rFonts w:asciiTheme="minorHAnsi" w:eastAsia="Calibri" w:hAnsiTheme="minorHAnsi" w:cstheme="minorHAnsi"/>
                <w:sz w:val="22"/>
                <w:szCs w:val="22"/>
              </w:rPr>
              <w:t>able</w:t>
            </w:r>
            <w:proofErr w:type="spellEnd"/>
            <w:r w:rsidRPr="006A5AD1">
              <w:rPr>
                <w:rFonts w:asciiTheme="minorHAnsi" w:eastAsia="Calibri" w:hAnsiTheme="minorHAnsi" w:cstheme="minorHAnsi"/>
                <w:sz w:val="22"/>
                <w:szCs w:val="22"/>
              </w:rPr>
              <w:t xml:space="preserve"> to </w:t>
            </w:r>
            <w:proofErr w:type="spellStart"/>
            <w:r w:rsidRPr="006A5AD1">
              <w:rPr>
                <w:rFonts w:asciiTheme="minorHAnsi" w:eastAsia="Calibri" w:hAnsiTheme="minorHAnsi" w:cstheme="minorHAnsi"/>
                <w:sz w:val="22"/>
                <w:szCs w:val="22"/>
              </w:rPr>
              <w:t>justify</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professional</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behaviour</w:t>
            </w:r>
            <w:proofErr w:type="spellEnd"/>
            <w:r w:rsidRPr="006A5AD1">
              <w:rPr>
                <w:rFonts w:asciiTheme="minorHAnsi" w:eastAsia="Calibri" w:hAnsiTheme="minorHAnsi" w:cstheme="minorHAnsi"/>
                <w:sz w:val="22"/>
                <w:szCs w:val="22"/>
              </w:rPr>
              <w:t xml:space="preserve"> on </w:t>
            </w:r>
            <w:proofErr w:type="spellStart"/>
            <w:r w:rsidRPr="006A5AD1">
              <w:rPr>
                <w:rFonts w:asciiTheme="minorHAnsi" w:eastAsia="Calibri" w:hAnsiTheme="minorHAnsi" w:cstheme="minorHAnsi"/>
                <w:sz w:val="22"/>
                <w:szCs w:val="22"/>
              </w:rPr>
              <w:t>the</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basis</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of</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current</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theoretical</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background</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and</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practical</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work</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with</w:t>
            </w:r>
            <w:proofErr w:type="spellEnd"/>
            <w:r w:rsidRPr="006A5AD1">
              <w:rPr>
                <w:rFonts w:asciiTheme="minorHAnsi" w:eastAsia="Calibri" w:hAnsiTheme="minorHAnsi" w:cstheme="minorHAnsi"/>
                <w:sz w:val="22"/>
                <w:szCs w:val="22"/>
              </w:rPr>
              <w:t xml:space="preserve"> </w:t>
            </w:r>
            <w:proofErr w:type="spellStart"/>
            <w:r w:rsidRPr="006A5AD1">
              <w:rPr>
                <w:rFonts w:asciiTheme="minorHAnsi" w:eastAsia="Calibri" w:hAnsiTheme="minorHAnsi" w:cstheme="minorHAnsi"/>
                <w:sz w:val="22"/>
                <w:szCs w:val="22"/>
              </w:rPr>
              <w:t>children</w:t>
            </w:r>
            <w:proofErr w:type="spellEnd"/>
            <w:r w:rsidRPr="006A5AD1">
              <w:rPr>
                <w:rFonts w:asciiTheme="minorHAnsi" w:eastAsia="Calibri" w:hAnsiTheme="minorHAnsi" w:cstheme="minorHAnsi"/>
                <w:sz w:val="22"/>
                <w:szCs w:val="22"/>
              </w:rPr>
              <w:t>.</w:t>
            </w:r>
          </w:p>
          <w:p w14:paraId="3A0FF5F2" w14:textId="77777777" w:rsidR="00D21B19" w:rsidRPr="006A5AD1" w:rsidRDefault="00D21B19" w:rsidP="005C6943">
            <w:pPr>
              <w:pStyle w:val="Barvniseznampoudarek11"/>
              <w:ind w:left="0"/>
              <w:contextualSpacing w:val="0"/>
              <w:rPr>
                <w:rFonts w:asciiTheme="minorHAnsi" w:hAnsiTheme="minorHAnsi" w:cstheme="minorHAnsi"/>
                <w:sz w:val="22"/>
                <w:szCs w:val="22"/>
                <w:lang w:val="en-GB"/>
              </w:rPr>
            </w:pPr>
          </w:p>
        </w:tc>
      </w:tr>
      <w:tr w:rsidR="00D21B19" w:rsidRPr="006A5AD1" w14:paraId="5630AD66" w14:textId="77777777" w:rsidTr="73249FED">
        <w:trPr>
          <w:trHeight w:val="96"/>
        </w:trPr>
        <w:tc>
          <w:tcPr>
            <w:tcW w:w="5032" w:type="dxa"/>
            <w:gridSpan w:val="3"/>
            <w:tcBorders>
              <w:top w:val="nil"/>
              <w:left w:val="single" w:sz="4" w:space="0" w:color="auto"/>
              <w:bottom w:val="single" w:sz="4" w:space="0" w:color="auto"/>
              <w:right w:val="single" w:sz="4" w:space="0" w:color="auto"/>
            </w:tcBorders>
          </w:tcPr>
          <w:p w14:paraId="61829076" w14:textId="77777777" w:rsidR="00D21B19" w:rsidRPr="006A5AD1" w:rsidRDefault="00D21B19"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14:paraId="2BA226A1" w14:textId="77777777" w:rsidR="00D21B19" w:rsidRPr="006A5AD1" w:rsidRDefault="00D21B19" w:rsidP="005C6943">
            <w:pPr>
              <w:spacing w:after="0" w:line="240" w:lineRule="auto"/>
              <w:rPr>
                <w:rFonts w:cstheme="minorHAnsi"/>
                <w:b/>
              </w:rPr>
            </w:pPr>
          </w:p>
        </w:tc>
        <w:tc>
          <w:tcPr>
            <w:tcW w:w="4516" w:type="dxa"/>
            <w:gridSpan w:val="2"/>
            <w:tcBorders>
              <w:top w:val="nil"/>
              <w:left w:val="single" w:sz="4" w:space="0" w:color="auto"/>
              <w:bottom w:val="single" w:sz="4" w:space="0" w:color="auto"/>
              <w:right w:val="single" w:sz="4" w:space="0" w:color="auto"/>
            </w:tcBorders>
          </w:tcPr>
          <w:p w14:paraId="17AD93B2" w14:textId="77777777" w:rsidR="00D21B19" w:rsidRPr="006A5AD1" w:rsidRDefault="00D21B19" w:rsidP="005C6943">
            <w:pPr>
              <w:spacing w:after="0" w:line="240" w:lineRule="auto"/>
              <w:rPr>
                <w:rFonts w:cstheme="minorHAnsi"/>
              </w:rPr>
            </w:pPr>
          </w:p>
        </w:tc>
      </w:tr>
      <w:tr w:rsidR="00D21B19" w:rsidRPr="006A5AD1" w14:paraId="2A6D700F" w14:textId="77777777" w:rsidTr="73249FED">
        <w:tc>
          <w:tcPr>
            <w:tcW w:w="5032" w:type="dxa"/>
            <w:gridSpan w:val="3"/>
            <w:tcBorders>
              <w:top w:val="nil"/>
              <w:left w:val="nil"/>
              <w:bottom w:val="single" w:sz="4" w:space="0" w:color="auto"/>
              <w:right w:val="nil"/>
            </w:tcBorders>
          </w:tcPr>
          <w:p w14:paraId="0DE4B5B7" w14:textId="77777777" w:rsidR="00D21B19" w:rsidRPr="006A5AD1" w:rsidRDefault="00D21B19" w:rsidP="005C6943">
            <w:pPr>
              <w:spacing w:after="0" w:line="240" w:lineRule="auto"/>
              <w:rPr>
                <w:rFonts w:cstheme="minorHAnsi"/>
                <w:b/>
              </w:rPr>
            </w:pPr>
          </w:p>
          <w:p w14:paraId="5B7C4E30" w14:textId="77777777" w:rsidR="00D21B19" w:rsidRPr="006A5AD1" w:rsidRDefault="00D21B19" w:rsidP="005C6943">
            <w:pPr>
              <w:spacing w:after="0" w:line="240" w:lineRule="auto"/>
              <w:rPr>
                <w:rFonts w:cstheme="minorHAnsi"/>
                <w:b/>
                <w:bCs/>
              </w:rPr>
            </w:pPr>
            <w:r w:rsidRPr="006A5AD1">
              <w:rPr>
                <w:rFonts w:cstheme="minorHAnsi"/>
                <w:b/>
                <w:bCs/>
              </w:rPr>
              <w:t>Metode poučevanja in učenja*:</w:t>
            </w:r>
          </w:p>
        </w:tc>
        <w:tc>
          <w:tcPr>
            <w:tcW w:w="142" w:type="dxa"/>
          </w:tcPr>
          <w:p w14:paraId="66204FF1" w14:textId="77777777" w:rsidR="00D21B19" w:rsidRPr="006A5AD1" w:rsidRDefault="00D21B19" w:rsidP="005C6943">
            <w:pPr>
              <w:spacing w:after="0" w:line="240" w:lineRule="auto"/>
              <w:rPr>
                <w:rFonts w:cstheme="minorHAnsi"/>
                <w:b/>
              </w:rPr>
            </w:pPr>
          </w:p>
          <w:p w14:paraId="2DBF0D7D" w14:textId="77777777" w:rsidR="00D21B19" w:rsidRPr="006A5AD1"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14:paraId="6B62F1B3" w14:textId="77777777" w:rsidR="00D21B19" w:rsidRPr="006A5AD1" w:rsidRDefault="00D21B19" w:rsidP="005C6943">
            <w:pPr>
              <w:spacing w:after="0" w:line="240" w:lineRule="auto"/>
              <w:rPr>
                <w:rFonts w:cstheme="minorHAnsi"/>
                <w:b/>
              </w:rPr>
            </w:pPr>
          </w:p>
          <w:p w14:paraId="3317EB86" w14:textId="77777777" w:rsidR="00D21B19" w:rsidRPr="006A5AD1" w:rsidRDefault="00D21B19" w:rsidP="005C6943">
            <w:pPr>
              <w:spacing w:after="0" w:line="240" w:lineRule="auto"/>
              <w:rPr>
                <w:rFonts w:cstheme="minorHAnsi"/>
                <w:b/>
                <w:bCs/>
              </w:rPr>
            </w:pPr>
            <w:proofErr w:type="spellStart"/>
            <w:r w:rsidRPr="006A5AD1">
              <w:rPr>
                <w:rFonts w:cstheme="minorHAnsi"/>
                <w:b/>
                <w:bCs/>
              </w:rPr>
              <w:t>Learning</w:t>
            </w:r>
            <w:proofErr w:type="spellEnd"/>
            <w:r w:rsidRPr="006A5AD1">
              <w:rPr>
                <w:rFonts w:cstheme="minorHAnsi"/>
                <w:b/>
                <w:bCs/>
              </w:rPr>
              <w:t xml:space="preserve"> </w:t>
            </w:r>
            <w:proofErr w:type="spellStart"/>
            <w:r w:rsidRPr="006A5AD1">
              <w:rPr>
                <w:rFonts w:cstheme="minorHAnsi"/>
                <w:b/>
                <w:bCs/>
              </w:rPr>
              <w:t>and</w:t>
            </w:r>
            <w:proofErr w:type="spellEnd"/>
            <w:r w:rsidRPr="006A5AD1">
              <w:rPr>
                <w:rFonts w:cstheme="minorHAnsi"/>
                <w:b/>
                <w:bCs/>
              </w:rPr>
              <w:t xml:space="preserve"> </w:t>
            </w:r>
            <w:proofErr w:type="spellStart"/>
            <w:r w:rsidRPr="006A5AD1">
              <w:rPr>
                <w:rFonts w:cstheme="minorHAnsi"/>
                <w:b/>
                <w:bCs/>
              </w:rPr>
              <w:t>teaching</w:t>
            </w:r>
            <w:proofErr w:type="spellEnd"/>
            <w:r w:rsidRPr="006A5AD1">
              <w:rPr>
                <w:rFonts w:cstheme="minorHAnsi"/>
                <w:b/>
                <w:bCs/>
              </w:rPr>
              <w:t xml:space="preserve"> </w:t>
            </w:r>
            <w:proofErr w:type="spellStart"/>
            <w:r w:rsidRPr="006A5AD1">
              <w:rPr>
                <w:rFonts w:cstheme="minorHAnsi"/>
                <w:b/>
                <w:bCs/>
              </w:rPr>
              <w:t>methods</w:t>
            </w:r>
            <w:proofErr w:type="spellEnd"/>
            <w:r w:rsidRPr="006A5AD1">
              <w:rPr>
                <w:rFonts w:cstheme="minorHAnsi"/>
                <w:b/>
                <w:bCs/>
              </w:rPr>
              <w:t>*:</w:t>
            </w:r>
          </w:p>
        </w:tc>
      </w:tr>
      <w:tr w:rsidR="00D21B19" w:rsidRPr="006A5AD1" w14:paraId="5B4A2D66" w14:textId="77777777" w:rsidTr="73249FED">
        <w:trPr>
          <w:trHeight w:val="860"/>
        </w:trPr>
        <w:tc>
          <w:tcPr>
            <w:tcW w:w="5032" w:type="dxa"/>
            <w:gridSpan w:val="3"/>
            <w:tcBorders>
              <w:top w:val="single" w:sz="4" w:space="0" w:color="auto"/>
              <w:left w:val="single" w:sz="4" w:space="0" w:color="auto"/>
              <w:bottom w:val="single" w:sz="4" w:space="0" w:color="auto"/>
              <w:right w:val="single" w:sz="4" w:space="0" w:color="auto"/>
            </w:tcBorders>
          </w:tcPr>
          <w:p w14:paraId="73003E9B" w14:textId="77777777" w:rsidR="00D21B19" w:rsidRPr="006A5AD1" w:rsidRDefault="00D21B19" w:rsidP="00D21B19">
            <w:pPr>
              <w:numPr>
                <w:ilvl w:val="0"/>
                <w:numId w:val="2"/>
              </w:numPr>
              <w:tabs>
                <w:tab w:val="num" w:pos="567"/>
              </w:tabs>
              <w:spacing w:after="0" w:line="240" w:lineRule="auto"/>
              <w:ind w:left="471" w:hanging="187"/>
              <w:rPr>
                <w:rFonts w:cstheme="minorHAnsi"/>
              </w:rPr>
            </w:pPr>
            <w:r w:rsidRPr="006A5AD1">
              <w:rPr>
                <w:rFonts w:cstheme="minorHAnsi"/>
                <w:bCs/>
              </w:rPr>
              <w:t>predavanja,</w:t>
            </w:r>
          </w:p>
          <w:p w14:paraId="412243BB" w14:textId="77777777" w:rsidR="00D21B19" w:rsidRPr="006A5AD1" w:rsidRDefault="00D21B19" w:rsidP="00D21B19">
            <w:pPr>
              <w:numPr>
                <w:ilvl w:val="0"/>
                <w:numId w:val="2"/>
              </w:numPr>
              <w:tabs>
                <w:tab w:val="num" w:pos="567"/>
              </w:tabs>
              <w:spacing w:after="0" w:line="240" w:lineRule="auto"/>
              <w:ind w:left="471" w:hanging="187"/>
              <w:rPr>
                <w:rFonts w:cstheme="minorHAnsi"/>
              </w:rPr>
            </w:pPr>
            <w:r w:rsidRPr="006A5AD1">
              <w:rPr>
                <w:rFonts w:cstheme="minorHAnsi"/>
                <w:bCs/>
              </w:rPr>
              <w:t>vaje,</w:t>
            </w:r>
          </w:p>
          <w:p w14:paraId="4CC00B30" w14:textId="77777777" w:rsidR="00D21B19" w:rsidRPr="006A5AD1" w:rsidRDefault="00D21B19" w:rsidP="00D21B19">
            <w:pPr>
              <w:numPr>
                <w:ilvl w:val="0"/>
                <w:numId w:val="2"/>
              </w:numPr>
              <w:tabs>
                <w:tab w:val="num" w:pos="567"/>
              </w:tabs>
              <w:spacing w:after="0" w:line="240" w:lineRule="auto"/>
              <w:ind w:left="471" w:hanging="187"/>
              <w:rPr>
                <w:rFonts w:cstheme="minorHAnsi"/>
              </w:rPr>
            </w:pPr>
            <w:r w:rsidRPr="006A5AD1">
              <w:rPr>
                <w:rFonts w:cstheme="minorHAnsi"/>
                <w:bCs/>
              </w:rPr>
              <w:t>integrirana praksa v vrtcih.</w:t>
            </w:r>
          </w:p>
          <w:p w14:paraId="02F2C34E" w14:textId="77777777" w:rsidR="00D21B19" w:rsidRPr="006A5AD1" w:rsidRDefault="00D21B19" w:rsidP="005C6943">
            <w:pPr>
              <w:tabs>
                <w:tab w:val="num" w:pos="567"/>
              </w:tabs>
              <w:spacing w:after="0" w:line="240" w:lineRule="auto"/>
              <w:rPr>
                <w:rFonts w:cstheme="minorHAnsi"/>
                <w:bCs/>
              </w:rPr>
            </w:pPr>
          </w:p>
          <w:p w14:paraId="57708259" w14:textId="77777777" w:rsidR="00D21B19" w:rsidRPr="006A5AD1" w:rsidRDefault="00D21B19" w:rsidP="005C6943">
            <w:pPr>
              <w:tabs>
                <w:tab w:val="num" w:pos="567"/>
              </w:tabs>
              <w:spacing w:after="0" w:line="240" w:lineRule="auto"/>
              <w:rPr>
                <w:rFonts w:cstheme="minorHAnsi"/>
                <w:bCs/>
              </w:rPr>
            </w:pPr>
            <w:r w:rsidRPr="006A5AD1">
              <w:rPr>
                <w:rFonts w:cstheme="minorHAnsi"/>
                <w:bCs/>
              </w:rPr>
              <w:t xml:space="preserve">Oblike dela: </w:t>
            </w:r>
            <w:r w:rsidRPr="006A5AD1">
              <w:rPr>
                <w:rFonts w:cstheme="minorHAnsi"/>
              </w:rPr>
              <w:t>v manjših skupinah.</w:t>
            </w:r>
          </w:p>
          <w:p w14:paraId="680A4E5D" w14:textId="77777777" w:rsidR="00D21B19" w:rsidRPr="006A5AD1" w:rsidRDefault="00D21B19" w:rsidP="005C6943">
            <w:pPr>
              <w:pStyle w:val="Odstavekseznama"/>
              <w:rPr>
                <w:rFonts w:asciiTheme="minorHAnsi" w:hAnsiTheme="minorHAnsi" w:cstheme="minorHAnsi"/>
                <w:sz w:val="22"/>
                <w:szCs w:val="22"/>
              </w:rPr>
            </w:pPr>
          </w:p>
          <w:p w14:paraId="3D65B9AA" w14:textId="77777777" w:rsidR="00D21B19" w:rsidRPr="006A5AD1" w:rsidRDefault="00D21B19" w:rsidP="005C6943">
            <w:pPr>
              <w:spacing w:after="0" w:line="240" w:lineRule="auto"/>
              <w:rPr>
                <w:rFonts w:eastAsia="Calibri" w:cstheme="minorHAnsi"/>
              </w:rPr>
            </w:pPr>
            <w:r w:rsidRPr="006A5AD1">
              <w:rPr>
                <w:rFonts w:cstheme="minorHAnsi"/>
              </w:rPr>
              <w:t>*</w:t>
            </w:r>
            <w:r w:rsidRPr="006A5AD1">
              <w:rPr>
                <w:rFonts w:eastAsia="Calibri" w:cstheme="minorHAnsi"/>
                <w:lang w:val="sl"/>
              </w:rPr>
              <w:t xml:space="preserve"> Z vključevanjem  digitalne tehnologije.</w:t>
            </w:r>
          </w:p>
          <w:p w14:paraId="19219836" w14:textId="77777777" w:rsidR="00D21B19" w:rsidRPr="006A5AD1" w:rsidRDefault="00D21B19"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14:paraId="296FEF7D" w14:textId="77777777" w:rsidR="00D21B19" w:rsidRPr="006A5AD1" w:rsidRDefault="00D21B19" w:rsidP="005C6943">
            <w:pPr>
              <w:spacing w:after="0" w:line="240" w:lineRule="auto"/>
              <w:rPr>
                <w:rFonts w:cstheme="minorHAnsi"/>
              </w:rPr>
            </w:pPr>
          </w:p>
        </w:tc>
        <w:tc>
          <w:tcPr>
            <w:tcW w:w="4516" w:type="dxa"/>
            <w:gridSpan w:val="2"/>
            <w:tcBorders>
              <w:top w:val="single" w:sz="4" w:space="0" w:color="auto"/>
              <w:left w:val="single" w:sz="4" w:space="0" w:color="auto"/>
              <w:bottom w:val="single" w:sz="4" w:space="0" w:color="auto"/>
              <w:right w:val="single" w:sz="4" w:space="0" w:color="auto"/>
            </w:tcBorders>
          </w:tcPr>
          <w:p w14:paraId="2456E721" w14:textId="77777777" w:rsidR="00D21B19" w:rsidRPr="006A5AD1" w:rsidRDefault="00D21B19" w:rsidP="00D21B19">
            <w:pPr>
              <w:pStyle w:val="Barvniseznampoudarek11"/>
              <w:numPr>
                <w:ilvl w:val="0"/>
                <w:numId w:val="12"/>
              </w:numPr>
              <w:contextualSpacing w:val="0"/>
              <w:rPr>
                <w:rFonts w:asciiTheme="minorHAnsi" w:hAnsiTheme="minorHAnsi" w:cstheme="minorHAnsi"/>
                <w:sz w:val="22"/>
                <w:szCs w:val="22"/>
                <w:lang w:val="en-GB"/>
              </w:rPr>
            </w:pPr>
            <w:r w:rsidRPr="006A5AD1">
              <w:rPr>
                <w:rFonts w:asciiTheme="minorHAnsi" w:hAnsiTheme="minorHAnsi" w:cstheme="minorHAnsi"/>
                <w:sz w:val="22"/>
                <w:szCs w:val="22"/>
                <w:lang w:val="en-GB"/>
              </w:rPr>
              <w:t>lectures,</w:t>
            </w:r>
          </w:p>
          <w:p w14:paraId="6F6617B2" w14:textId="77777777" w:rsidR="00D21B19" w:rsidRPr="006A5AD1" w:rsidRDefault="00D21B19" w:rsidP="00D21B19">
            <w:pPr>
              <w:pStyle w:val="Barvniseznampoudarek11"/>
              <w:numPr>
                <w:ilvl w:val="0"/>
                <w:numId w:val="12"/>
              </w:numPr>
              <w:contextualSpacing w:val="0"/>
              <w:rPr>
                <w:rFonts w:asciiTheme="minorHAnsi" w:hAnsiTheme="minorHAnsi" w:cstheme="minorHAnsi"/>
                <w:sz w:val="22"/>
                <w:szCs w:val="22"/>
                <w:lang w:val="en-GB"/>
              </w:rPr>
            </w:pPr>
            <w:r w:rsidRPr="006A5AD1">
              <w:rPr>
                <w:rFonts w:asciiTheme="minorHAnsi" w:hAnsiTheme="minorHAnsi" w:cstheme="minorHAnsi"/>
                <w:sz w:val="22"/>
                <w:szCs w:val="22"/>
                <w:lang w:val="en-GB"/>
              </w:rPr>
              <w:t>exercises,</w:t>
            </w:r>
          </w:p>
          <w:p w14:paraId="5A6CB81C" w14:textId="77777777" w:rsidR="00D21B19" w:rsidRPr="006A5AD1" w:rsidRDefault="00D21B19" w:rsidP="00D21B19">
            <w:pPr>
              <w:pStyle w:val="Barvniseznampoudarek11"/>
              <w:numPr>
                <w:ilvl w:val="0"/>
                <w:numId w:val="12"/>
              </w:numPr>
              <w:contextualSpacing w:val="0"/>
              <w:rPr>
                <w:rFonts w:asciiTheme="minorHAnsi" w:hAnsiTheme="minorHAnsi" w:cstheme="minorHAnsi"/>
                <w:sz w:val="22"/>
                <w:szCs w:val="22"/>
                <w:lang w:val="en-GB"/>
              </w:rPr>
            </w:pPr>
            <w:r w:rsidRPr="006A5AD1">
              <w:rPr>
                <w:rFonts w:asciiTheme="minorHAnsi" w:hAnsiTheme="minorHAnsi" w:cstheme="minorHAnsi"/>
                <w:sz w:val="22"/>
                <w:szCs w:val="22"/>
                <w:lang w:val="en-GB"/>
              </w:rPr>
              <w:t>integrated teaching practice in preschools.</w:t>
            </w:r>
          </w:p>
          <w:p w14:paraId="7194DBDC" w14:textId="77777777" w:rsidR="00D21B19" w:rsidRPr="006A5AD1" w:rsidRDefault="00D21B19" w:rsidP="005C6943">
            <w:pPr>
              <w:pStyle w:val="Barvniseznampoudarek11"/>
              <w:contextualSpacing w:val="0"/>
              <w:rPr>
                <w:rFonts w:asciiTheme="minorHAnsi" w:hAnsiTheme="minorHAnsi" w:cstheme="minorHAnsi"/>
                <w:sz w:val="22"/>
                <w:szCs w:val="22"/>
                <w:lang w:val="en-GB"/>
              </w:rPr>
            </w:pPr>
          </w:p>
          <w:p w14:paraId="31A5B0EC" w14:textId="77777777" w:rsidR="00D21B19" w:rsidRPr="006A5AD1" w:rsidRDefault="00D21B19" w:rsidP="005C6943">
            <w:pPr>
              <w:pStyle w:val="Barvniseznampoudarek11"/>
              <w:ind w:left="0"/>
              <w:rPr>
                <w:rFonts w:asciiTheme="minorHAnsi" w:hAnsiTheme="minorHAnsi" w:cstheme="minorHAnsi"/>
                <w:sz w:val="22"/>
                <w:szCs w:val="22"/>
                <w:lang w:val="en-GB"/>
              </w:rPr>
            </w:pPr>
            <w:r w:rsidRPr="006A5AD1">
              <w:rPr>
                <w:rFonts w:asciiTheme="minorHAnsi" w:hAnsiTheme="minorHAnsi" w:cstheme="minorHAnsi"/>
                <w:sz w:val="22"/>
                <w:szCs w:val="22"/>
                <w:lang w:val="en-GB"/>
              </w:rPr>
              <w:t>Forms of work: in small groups.</w:t>
            </w:r>
          </w:p>
          <w:p w14:paraId="769D0D3C" w14:textId="77777777" w:rsidR="00D21B19" w:rsidRPr="006A5AD1" w:rsidRDefault="00D21B19" w:rsidP="005C6943">
            <w:pPr>
              <w:pStyle w:val="Barvniseznampoudarek11"/>
              <w:ind w:left="0"/>
              <w:rPr>
                <w:rFonts w:asciiTheme="minorHAnsi" w:hAnsiTheme="minorHAnsi" w:cstheme="minorHAnsi"/>
                <w:sz w:val="22"/>
                <w:szCs w:val="22"/>
                <w:lang w:val="en-GB"/>
              </w:rPr>
            </w:pPr>
          </w:p>
          <w:p w14:paraId="49B2F671" w14:textId="77777777" w:rsidR="00D21B19" w:rsidRPr="006A5AD1" w:rsidRDefault="00D21B19" w:rsidP="005C6943">
            <w:pPr>
              <w:pStyle w:val="Barvniseznampoudarek11"/>
              <w:ind w:left="0"/>
              <w:rPr>
                <w:rFonts w:asciiTheme="minorHAnsi" w:hAnsiTheme="minorHAnsi" w:cstheme="minorHAnsi"/>
                <w:sz w:val="22"/>
                <w:szCs w:val="22"/>
                <w:lang w:val="en-GB"/>
              </w:rPr>
            </w:pPr>
            <w:r w:rsidRPr="006A5AD1">
              <w:rPr>
                <w:rFonts w:asciiTheme="minorHAnsi" w:hAnsiTheme="minorHAnsi" w:cstheme="minorHAnsi"/>
                <w:sz w:val="22"/>
                <w:szCs w:val="22"/>
                <w:lang w:val="en-GB"/>
              </w:rPr>
              <w:t>*</w:t>
            </w:r>
            <w:r w:rsidRPr="006A5AD1">
              <w:rPr>
                <w:rFonts w:asciiTheme="minorHAnsi" w:hAnsiTheme="minorHAnsi" w:cstheme="minorHAnsi"/>
                <w:sz w:val="22"/>
                <w:szCs w:val="22"/>
                <w:lang w:val="sl"/>
              </w:rPr>
              <w:t xml:space="preserve"> </w:t>
            </w:r>
            <w:proofErr w:type="spellStart"/>
            <w:r w:rsidRPr="006A5AD1">
              <w:rPr>
                <w:rFonts w:asciiTheme="minorHAnsi" w:hAnsiTheme="minorHAnsi" w:cstheme="minorHAnsi"/>
                <w:sz w:val="22"/>
                <w:szCs w:val="22"/>
                <w:lang w:val="sl"/>
              </w:rPr>
              <w:t>Also</w:t>
            </w:r>
            <w:proofErr w:type="spellEnd"/>
            <w:r w:rsidRPr="006A5AD1">
              <w:rPr>
                <w:rFonts w:asciiTheme="minorHAnsi" w:hAnsiTheme="minorHAnsi" w:cstheme="minorHAnsi"/>
                <w:sz w:val="22"/>
                <w:szCs w:val="22"/>
                <w:lang w:val="sl"/>
              </w:rPr>
              <w:t xml:space="preserve"> </w:t>
            </w:r>
            <w:proofErr w:type="spellStart"/>
            <w:r w:rsidRPr="006A5AD1">
              <w:rPr>
                <w:rFonts w:asciiTheme="minorHAnsi" w:hAnsiTheme="minorHAnsi" w:cstheme="minorHAnsi"/>
                <w:sz w:val="22"/>
                <w:szCs w:val="22"/>
                <w:lang w:val="sl"/>
              </w:rPr>
              <w:t>using</w:t>
            </w:r>
            <w:proofErr w:type="spellEnd"/>
            <w:r w:rsidRPr="006A5AD1">
              <w:rPr>
                <w:rFonts w:asciiTheme="minorHAnsi" w:hAnsiTheme="minorHAnsi" w:cstheme="minorHAnsi"/>
                <w:sz w:val="22"/>
                <w:szCs w:val="22"/>
                <w:lang w:val="sl"/>
              </w:rPr>
              <w:t xml:space="preserve"> </w:t>
            </w:r>
            <w:proofErr w:type="spellStart"/>
            <w:r w:rsidRPr="006A5AD1">
              <w:rPr>
                <w:rFonts w:asciiTheme="minorHAnsi" w:hAnsiTheme="minorHAnsi" w:cstheme="minorHAnsi"/>
                <w:sz w:val="22"/>
                <w:szCs w:val="22"/>
                <w:lang w:val="sl"/>
              </w:rPr>
              <w:t>digital</w:t>
            </w:r>
            <w:proofErr w:type="spellEnd"/>
            <w:r w:rsidRPr="006A5AD1">
              <w:rPr>
                <w:rFonts w:asciiTheme="minorHAnsi" w:hAnsiTheme="minorHAnsi" w:cstheme="minorHAnsi"/>
                <w:sz w:val="22"/>
                <w:szCs w:val="22"/>
                <w:lang w:val="sl"/>
              </w:rPr>
              <w:t xml:space="preserve"> </w:t>
            </w:r>
            <w:proofErr w:type="spellStart"/>
            <w:r w:rsidRPr="006A5AD1">
              <w:rPr>
                <w:rFonts w:asciiTheme="minorHAnsi" w:hAnsiTheme="minorHAnsi" w:cstheme="minorHAnsi"/>
                <w:sz w:val="22"/>
                <w:szCs w:val="22"/>
                <w:lang w:val="sl"/>
              </w:rPr>
              <w:t>technology</w:t>
            </w:r>
            <w:proofErr w:type="spellEnd"/>
            <w:r w:rsidRPr="006A5AD1">
              <w:rPr>
                <w:rFonts w:asciiTheme="minorHAnsi" w:hAnsiTheme="minorHAnsi" w:cstheme="minorHAnsi"/>
                <w:sz w:val="22"/>
                <w:szCs w:val="22"/>
                <w:lang w:val="sl"/>
              </w:rPr>
              <w:t>.</w:t>
            </w:r>
          </w:p>
        </w:tc>
      </w:tr>
      <w:tr w:rsidR="00D21B19" w:rsidRPr="006A5AD1" w14:paraId="31843D26" w14:textId="77777777" w:rsidTr="73249FED">
        <w:tc>
          <w:tcPr>
            <w:tcW w:w="4020" w:type="dxa"/>
            <w:tcBorders>
              <w:top w:val="nil"/>
              <w:left w:val="nil"/>
              <w:bottom w:val="single" w:sz="4" w:space="0" w:color="auto"/>
              <w:right w:val="nil"/>
            </w:tcBorders>
          </w:tcPr>
          <w:p w14:paraId="54CD245A" w14:textId="77777777" w:rsidR="00D21B19" w:rsidRPr="006A5AD1" w:rsidRDefault="00D21B19" w:rsidP="005C6943">
            <w:pPr>
              <w:spacing w:after="0" w:line="240" w:lineRule="auto"/>
              <w:rPr>
                <w:rFonts w:cstheme="minorHAnsi"/>
                <w:b/>
              </w:rPr>
            </w:pPr>
          </w:p>
          <w:p w14:paraId="063297F2" w14:textId="77777777" w:rsidR="00D21B19" w:rsidRPr="006A5AD1" w:rsidRDefault="00D21B19" w:rsidP="005C6943">
            <w:pPr>
              <w:spacing w:after="0" w:line="240" w:lineRule="auto"/>
              <w:rPr>
                <w:rFonts w:cstheme="minorHAnsi"/>
                <w:b/>
              </w:rPr>
            </w:pPr>
            <w:r w:rsidRPr="006A5AD1">
              <w:rPr>
                <w:rFonts w:cstheme="minorHAnsi"/>
                <w:b/>
              </w:rPr>
              <w:lastRenderedPageBreak/>
              <w:t>Načini ocenjevanja:</w:t>
            </w:r>
          </w:p>
        </w:tc>
        <w:tc>
          <w:tcPr>
            <w:tcW w:w="1844" w:type="dxa"/>
            <w:gridSpan w:val="4"/>
            <w:tcBorders>
              <w:top w:val="nil"/>
              <w:left w:val="nil"/>
              <w:bottom w:val="single" w:sz="4" w:space="0" w:color="auto"/>
              <w:right w:val="nil"/>
            </w:tcBorders>
          </w:tcPr>
          <w:p w14:paraId="6FE51904" w14:textId="77777777" w:rsidR="00D21B19" w:rsidRPr="006A5AD1" w:rsidRDefault="00D21B19" w:rsidP="005C6943">
            <w:pPr>
              <w:spacing w:after="0" w:line="240" w:lineRule="auto"/>
              <w:rPr>
                <w:rFonts w:cstheme="minorHAnsi"/>
              </w:rPr>
            </w:pPr>
            <w:r w:rsidRPr="006A5AD1">
              <w:rPr>
                <w:rFonts w:cstheme="minorHAnsi"/>
              </w:rPr>
              <w:lastRenderedPageBreak/>
              <w:t>Delež (v %) /</w:t>
            </w:r>
          </w:p>
          <w:p w14:paraId="38D0560F" w14:textId="77777777" w:rsidR="00D21B19" w:rsidRPr="006A5AD1" w:rsidRDefault="00D21B19" w:rsidP="005C6943">
            <w:pPr>
              <w:spacing w:after="0" w:line="240" w:lineRule="auto"/>
              <w:rPr>
                <w:rFonts w:cstheme="minorHAnsi"/>
                <w:b/>
              </w:rPr>
            </w:pPr>
            <w:proofErr w:type="spellStart"/>
            <w:r w:rsidRPr="006A5AD1">
              <w:rPr>
                <w:rFonts w:cstheme="minorHAnsi"/>
              </w:rPr>
              <w:lastRenderedPageBreak/>
              <w:t>Weight</w:t>
            </w:r>
            <w:proofErr w:type="spellEnd"/>
            <w:r w:rsidRPr="006A5AD1">
              <w:rPr>
                <w:rFonts w:cstheme="minorHAnsi"/>
              </w:rPr>
              <w:t xml:space="preserve"> (in %)</w:t>
            </w:r>
          </w:p>
        </w:tc>
        <w:tc>
          <w:tcPr>
            <w:tcW w:w="3826" w:type="dxa"/>
            <w:tcBorders>
              <w:top w:val="nil"/>
              <w:left w:val="nil"/>
              <w:bottom w:val="single" w:sz="4" w:space="0" w:color="auto"/>
              <w:right w:val="nil"/>
            </w:tcBorders>
          </w:tcPr>
          <w:p w14:paraId="1231BE67" w14:textId="77777777" w:rsidR="00D21B19" w:rsidRPr="006A5AD1" w:rsidRDefault="00D21B19" w:rsidP="005C6943">
            <w:pPr>
              <w:spacing w:after="0" w:line="240" w:lineRule="auto"/>
              <w:rPr>
                <w:rFonts w:cstheme="minorHAnsi"/>
                <w:b/>
              </w:rPr>
            </w:pPr>
          </w:p>
          <w:p w14:paraId="4151B353" w14:textId="77777777" w:rsidR="00D21B19" w:rsidRPr="006A5AD1" w:rsidRDefault="00D21B19" w:rsidP="005C6943">
            <w:pPr>
              <w:spacing w:after="0" w:line="240" w:lineRule="auto"/>
              <w:rPr>
                <w:rFonts w:cstheme="minorHAnsi"/>
                <w:b/>
              </w:rPr>
            </w:pPr>
            <w:proofErr w:type="spellStart"/>
            <w:r w:rsidRPr="006A5AD1">
              <w:rPr>
                <w:rFonts w:cstheme="minorHAnsi"/>
                <w:b/>
              </w:rPr>
              <w:lastRenderedPageBreak/>
              <w:t>Assessment</w:t>
            </w:r>
            <w:proofErr w:type="spellEnd"/>
            <w:r w:rsidRPr="006A5AD1">
              <w:rPr>
                <w:rFonts w:cstheme="minorHAnsi"/>
                <w:b/>
              </w:rPr>
              <w:t>:</w:t>
            </w:r>
          </w:p>
        </w:tc>
      </w:tr>
      <w:tr w:rsidR="00D21B19" w:rsidRPr="006A5AD1" w14:paraId="0C97948F" w14:textId="77777777" w:rsidTr="73249FED">
        <w:trPr>
          <w:trHeight w:val="1104"/>
        </w:trPr>
        <w:tc>
          <w:tcPr>
            <w:tcW w:w="4020" w:type="dxa"/>
            <w:tcBorders>
              <w:top w:val="single" w:sz="4" w:space="0" w:color="auto"/>
              <w:left w:val="single" w:sz="4" w:space="0" w:color="auto"/>
              <w:bottom w:val="single" w:sz="4" w:space="0" w:color="auto"/>
              <w:right w:val="single" w:sz="4" w:space="0" w:color="auto"/>
            </w:tcBorders>
          </w:tcPr>
          <w:p w14:paraId="53BD2CEA" w14:textId="77777777" w:rsidR="00D21B19" w:rsidRPr="006A5AD1" w:rsidRDefault="00D21B19" w:rsidP="005C6943">
            <w:pPr>
              <w:spacing w:after="0" w:line="240" w:lineRule="auto"/>
              <w:rPr>
                <w:rFonts w:cstheme="minorHAnsi"/>
              </w:rPr>
            </w:pPr>
            <w:r w:rsidRPr="006A5AD1">
              <w:rPr>
                <w:rFonts w:cstheme="minorHAnsi"/>
              </w:rPr>
              <w:lastRenderedPageBreak/>
              <w:t>Način (pisni izpit, ustno izpraševanje, naloge, projekt):</w:t>
            </w:r>
          </w:p>
          <w:p w14:paraId="36FEB5B0" w14:textId="77777777" w:rsidR="00D21B19" w:rsidRPr="006A5AD1" w:rsidRDefault="00D21B19" w:rsidP="005C6943">
            <w:pPr>
              <w:spacing w:after="0" w:line="240" w:lineRule="auto"/>
              <w:rPr>
                <w:rFonts w:cstheme="minorHAnsi"/>
              </w:rPr>
            </w:pPr>
          </w:p>
          <w:p w14:paraId="71B59A4F" w14:textId="77777777" w:rsidR="00D21B19" w:rsidRPr="006A5AD1" w:rsidRDefault="00D21B19" w:rsidP="005C6943">
            <w:pPr>
              <w:spacing w:after="0" w:line="240" w:lineRule="auto"/>
              <w:rPr>
                <w:rFonts w:cstheme="minorHAnsi"/>
              </w:rPr>
            </w:pPr>
            <w:r w:rsidRPr="006A5AD1">
              <w:rPr>
                <w:rFonts w:cstheme="minorHAnsi"/>
              </w:rPr>
              <w:t>Pogoji za pristop k izpitu so vsaj 90 % prisotnost na vajah in seminarjih ter opravljen nastop v okviru integrirane prakse.</w:t>
            </w:r>
          </w:p>
          <w:p w14:paraId="30D7AA69" w14:textId="77777777" w:rsidR="00D21B19" w:rsidRPr="006A5AD1" w:rsidRDefault="00D21B19" w:rsidP="005C6943">
            <w:pPr>
              <w:spacing w:after="0" w:line="240" w:lineRule="auto"/>
              <w:rPr>
                <w:rFonts w:cstheme="minorHAnsi"/>
              </w:rPr>
            </w:pPr>
          </w:p>
          <w:p w14:paraId="31828E5D" w14:textId="77777777" w:rsidR="00D21B19" w:rsidRPr="006A5AD1" w:rsidRDefault="00D21B19" w:rsidP="00D21B19">
            <w:pPr>
              <w:numPr>
                <w:ilvl w:val="0"/>
                <w:numId w:val="17"/>
              </w:numPr>
              <w:spacing w:after="0" w:line="240" w:lineRule="auto"/>
              <w:rPr>
                <w:rFonts w:cstheme="minorHAnsi"/>
              </w:rPr>
            </w:pPr>
            <w:r w:rsidRPr="006A5AD1">
              <w:rPr>
                <w:rFonts w:cstheme="minorHAnsi"/>
              </w:rPr>
              <w:t>teoretičen pisni ali ustni izpit,</w:t>
            </w:r>
          </w:p>
          <w:p w14:paraId="4CEBFA55" w14:textId="77777777" w:rsidR="00D21B19" w:rsidRPr="006A5AD1" w:rsidRDefault="00D21B19" w:rsidP="00D21B19">
            <w:pPr>
              <w:numPr>
                <w:ilvl w:val="0"/>
                <w:numId w:val="17"/>
              </w:numPr>
              <w:spacing w:after="0" w:line="240" w:lineRule="auto"/>
              <w:rPr>
                <w:rFonts w:cstheme="minorHAnsi"/>
              </w:rPr>
            </w:pPr>
            <w:r w:rsidRPr="006A5AD1">
              <w:rPr>
                <w:rFonts w:cstheme="minorHAnsi"/>
              </w:rPr>
              <w:t>seminarji.</w:t>
            </w:r>
          </w:p>
        </w:tc>
        <w:tc>
          <w:tcPr>
            <w:tcW w:w="1844" w:type="dxa"/>
            <w:gridSpan w:val="4"/>
            <w:tcBorders>
              <w:top w:val="single" w:sz="4" w:space="0" w:color="auto"/>
              <w:left w:val="single" w:sz="4" w:space="0" w:color="auto"/>
              <w:bottom w:val="single" w:sz="4" w:space="0" w:color="auto"/>
              <w:right w:val="single" w:sz="4" w:space="0" w:color="auto"/>
            </w:tcBorders>
            <w:vAlign w:val="bottom"/>
          </w:tcPr>
          <w:p w14:paraId="31860F87" w14:textId="77777777" w:rsidR="0018779C" w:rsidRPr="006A5AD1" w:rsidRDefault="0018779C" w:rsidP="005C6943">
            <w:pPr>
              <w:spacing w:after="0" w:line="240" w:lineRule="auto"/>
              <w:jc w:val="center"/>
              <w:rPr>
                <w:rFonts w:cstheme="minorHAnsi"/>
              </w:rPr>
            </w:pPr>
          </w:p>
          <w:p w14:paraId="6B885A62" w14:textId="77777777" w:rsidR="0018779C" w:rsidRPr="006A5AD1" w:rsidRDefault="0018779C" w:rsidP="005C6943">
            <w:pPr>
              <w:spacing w:after="0" w:line="240" w:lineRule="auto"/>
              <w:jc w:val="center"/>
              <w:rPr>
                <w:rFonts w:cstheme="minorHAnsi"/>
              </w:rPr>
            </w:pPr>
          </w:p>
          <w:p w14:paraId="4CCC4391" w14:textId="77777777" w:rsidR="0018779C" w:rsidRPr="006A5AD1" w:rsidRDefault="0018779C" w:rsidP="005C6943">
            <w:pPr>
              <w:spacing w:after="0" w:line="240" w:lineRule="auto"/>
              <w:jc w:val="center"/>
              <w:rPr>
                <w:rFonts w:cstheme="minorHAnsi"/>
              </w:rPr>
            </w:pPr>
          </w:p>
          <w:p w14:paraId="31FB3C0C" w14:textId="77777777" w:rsidR="0018779C" w:rsidRPr="006A5AD1" w:rsidRDefault="0018779C" w:rsidP="005C6943">
            <w:pPr>
              <w:spacing w:after="0" w:line="240" w:lineRule="auto"/>
              <w:jc w:val="center"/>
              <w:rPr>
                <w:rFonts w:cstheme="minorHAnsi"/>
              </w:rPr>
            </w:pPr>
          </w:p>
          <w:p w14:paraId="154631FE" w14:textId="77777777" w:rsidR="0018779C" w:rsidRPr="006A5AD1" w:rsidRDefault="0018779C" w:rsidP="005C6943">
            <w:pPr>
              <w:spacing w:after="0" w:line="240" w:lineRule="auto"/>
              <w:jc w:val="center"/>
              <w:rPr>
                <w:rFonts w:cstheme="minorHAnsi"/>
              </w:rPr>
            </w:pPr>
          </w:p>
          <w:p w14:paraId="1CD2B089" w14:textId="77777777" w:rsidR="0018779C" w:rsidRPr="006A5AD1" w:rsidRDefault="0018779C" w:rsidP="005C6943">
            <w:pPr>
              <w:spacing w:after="0" w:line="240" w:lineRule="auto"/>
              <w:jc w:val="center"/>
              <w:rPr>
                <w:rFonts w:cstheme="minorHAnsi"/>
              </w:rPr>
            </w:pPr>
          </w:p>
          <w:p w14:paraId="6221833D" w14:textId="77777777" w:rsidR="0018779C" w:rsidRPr="006A5AD1" w:rsidRDefault="0018779C" w:rsidP="005C6943">
            <w:pPr>
              <w:spacing w:after="0" w:line="240" w:lineRule="auto"/>
              <w:jc w:val="center"/>
              <w:rPr>
                <w:rFonts w:cstheme="minorHAnsi"/>
              </w:rPr>
            </w:pPr>
          </w:p>
          <w:p w14:paraId="3EFB3932" w14:textId="77777777" w:rsidR="0018779C" w:rsidRPr="006A5AD1" w:rsidRDefault="0018779C" w:rsidP="005C6943">
            <w:pPr>
              <w:spacing w:after="0" w:line="240" w:lineRule="auto"/>
              <w:jc w:val="center"/>
              <w:rPr>
                <w:rFonts w:cstheme="minorHAnsi"/>
              </w:rPr>
            </w:pPr>
          </w:p>
          <w:p w14:paraId="69E6B82C" w14:textId="3AB4A3C3" w:rsidR="00D21B19" w:rsidRPr="006A5AD1" w:rsidRDefault="00D21B19" w:rsidP="005C6943">
            <w:pPr>
              <w:spacing w:after="0" w:line="240" w:lineRule="auto"/>
              <w:jc w:val="center"/>
              <w:rPr>
                <w:rFonts w:cstheme="minorHAnsi"/>
              </w:rPr>
            </w:pPr>
            <w:r w:rsidRPr="006A5AD1">
              <w:rPr>
                <w:rFonts w:cstheme="minorHAnsi"/>
              </w:rPr>
              <w:t>60 %</w:t>
            </w:r>
          </w:p>
          <w:p w14:paraId="600060F2" w14:textId="77777777" w:rsidR="00D21B19" w:rsidRPr="006A5AD1" w:rsidRDefault="00D21B19" w:rsidP="005C6943">
            <w:pPr>
              <w:spacing w:after="0" w:line="240" w:lineRule="auto"/>
              <w:jc w:val="center"/>
              <w:rPr>
                <w:rFonts w:cstheme="minorHAnsi"/>
              </w:rPr>
            </w:pPr>
            <w:r w:rsidRPr="006A5AD1">
              <w:rPr>
                <w:rFonts w:cstheme="minorHAnsi"/>
              </w:rPr>
              <w:t>40 %</w:t>
            </w:r>
          </w:p>
          <w:p w14:paraId="7196D064" w14:textId="77777777" w:rsidR="00D21B19" w:rsidRPr="006A5AD1" w:rsidRDefault="00D21B19" w:rsidP="005C6943">
            <w:pPr>
              <w:spacing w:after="0" w:line="240" w:lineRule="auto"/>
              <w:jc w:val="center"/>
              <w:rPr>
                <w:rFonts w:cstheme="minorHAnsi"/>
              </w:rPr>
            </w:pPr>
          </w:p>
          <w:p w14:paraId="34FF1C98" w14:textId="77777777" w:rsidR="00D21B19" w:rsidRPr="006A5AD1" w:rsidRDefault="00D21B19" w:rsidP="005C6943">
            <w:pPr>
              <w:spacing w:after="0" w:line="240" w:lineRule="auto"/>
              <w:jc w:val="center"/>
              <w:rPr>
                <w:rFonts w:cstheme="minorHAnsi"/>
              </w:rPr>
            </w:pPr>
          </w:p>
        </w:tc>
        <w:tc>
          <w:tcPr>
            <w:tcW w:w="3826" w:type="dxa"/>
            <w:tcBorders>
              <w:top w:val="single" w:sz="4" w:space="0" w:color="auto"/>
              <w:left w:val="single" w:sz="4" w:space="0" w:color="auto"/>
              <w:bottom w:val="single" w:sz="4" w:space="0" w:color="auto"/>
              <w:right w:val="single" w:sz="4" w:space="0" w:color="auto"/>
            </w:tcBorders>
          </w:tcPr>
          <w:p w14:paraId="0AFAC0B6" w14:textId="77777777" w:rsidR="00D21B19" w:rsidRPr="006A5AD1" w:rsidRDefault="00D21B19" w:rsidP="005C6943">
            <w:pPr>
              <w:spacing w:after="0" w:line="240" w:lineRule="auto"/>
              <w:rPr>
                <w:rFonts w:cstheme="minorHAnsi"/>
              </w:rPr>
            </w:pPr>
            <w:proofErr w:type="spellStart"/>
            <w:r w:rsidRPr="006A5AD1">
              <w:rPr>
                <w:rFonts w:cstheme="minorHAnsi"/>
              </w:rPr>
              <w:t>Type</w:t>
            </w:r>
            <w:proofErr w:type="spellEnd"/>
            <w:r w:rsidRPr="006A5AD1">
              <w:rPr>
                <w:rFonts w:cstheme="minorHAnsi"/>
              </w:rPr>
              <w:t xml:space="preserve"> (</w:t>
            </w:r>
            <w:proofErr w:type="spellStart"/>
            <w:r w:rsidRPr="006A5AD1">
              <w:rPr>
                <w:rFonts w:cstheme="minorHAnsi"/>
              </w:rPr>
              <w:t>examination</w:t>
            </w:r>
            <w:proofErr w:type="spellEnd"/>
            <w:r w:rsidRPr="006A5AD1">
              <w:rPr>
                <w:rFonts w:cstheme="minorHAnsi"/>
              </w:rPr>
              <w:t xml:space="preserve">, oral, </w:t>
            </w:r>
            <w:proofErr w:type="spellStart"/>
            <w:r w:rsidRPr="006A5AD1">
              <w:rPr>
                <w:rFonts w:cstheme="minorHAnsi"/>
              </w:rPr>
              <w:t>coursework</w:t>
            </w:r>
            <w:proofErr w:type="spellEnd"/>
            <w:r w:rsidRPr="006A5AD1">
              <w:rPr>
                <w:rFonts w:cstheme="minorHAnsi"/>
              </w:rPr>
              <w:t xml:space="preserve">, </w:t>
            </w:r>
            <w:proofErr w:type="spellStart"/>
            <w:r w:rsidRPr="006A5AD1">
              <w:rPr>
                <w:rFonts w:cstheme="minorHAnsi"/>
              </w:rPr>
              <w:t>project</w:t>
            </w:r>
            <w:proofErr w:type="spellEnd"/>
            <w:r w:rsidRPr="006A5AD1">
              <w:rPr>
                <w:rFonts w:cstheme="minorHAnsi"/>
              </w:rPr>
              <w:t>):</w:t>
            </w:r>
          </w:p>
          <w:p w14:paraId="44557340" w14:textId="77777777" w:rsidR="00D21B19" w:rsidRPr="006A5AD1" w:rsidRDefault="00D21B19" w:rsidP="005C6943">
            <w:pPr>
              <w:spacing w:after="0" w:line="240" w:lineRule="auto"/>
              <w:rPr>
                <w:rFonts w:cstheme="minorHAnsi"/>
              </w:rPr>
            </w:pPr>
            <w:proofErr w:type="spellStart"/>
            <w:r w:rsidRPr="006A5AD1">
              <w:rPr>
                <w:rFonts w:cstheme="minorHAnsi"/>
              </w:rPr>
              <w:t>Prerequsite</w:t>
            </w:r>
            <w:proofErr w:type="spellEnd"/>
            <w:r w:rsidRPr="006A5AD1">
              <w:rPr>
                <w:rFonts w:cstheme="minorHAnsi"/>
              </w:rPr>
              <w:t xml:space="preserve"> </w:t>
            </w:r>
            <w:proofErr w:type="spellStart"/>
            <w:r w:rsidRPr="006A5AD1">
              <w:rPr>
                <w:rFonts w:cstheme="minorHAnsi"/>
              </w:rPr>
              <w:t>for</w:t>
            </w:r>
            <w:proofErr w:type="spellEnd"/>
            <w:r w:rsidRPr="006A5AD1">
              <w:rPr>
                <w:rFonts w:cstheme="minorHAnsi"/>
              </w:rPr>
              <w:t xml:space="preserve"> </w:t>
            </w:r>
            <w:proofErr w:type="spellStart"/>
            <w:r w:rsidRPr="006A5AD1">
              <w:rPr>
                <w:rFonts w:cstheme="minorHAnsi"/>
              </w:rPr>
              <w:t>admission</w:t>
            </w:r>
            <w:proofErr w:type="spellEnd"/>
            <w:r w:rsidRPr="006A5AD1">
              <w:rPr>
                <w:rFonts w:cstheme="minorHAnsi"/>
              </w:rPr>
              <w:t xml:space="preserve"> to </w:t>
            </w:r>
            <w:proofErr w:type="spellStart"/>
            <w:r w:rsidRPr="006A5AD1">
              <w:rPr>
                <w:rFonts w:cstheme="minorHAnsi"/>
              </w:rPr>
              <w:t>examination</w:t>
            </w:r>
            <w:proofErr w:type="spellEnd"/>
            <w:r w:rsidRPr="006A5AD1">
              <w:rPr>
                <w:rFonts w:cstheme="minorHAnsi"/>
              </w:rPr>
              <w:t xml:space="preserve"> is at </w:t>
            </w:r>
            <w:proofErr w:type="spellStart"/>
            <w:r w:rsidRPr="006A5AD1">
              <w:rPr>
                <w:rFonts w:cstheme="minorHAnsi"/>
              </w:rPr>
              <w:t>least</w:t>
            </w:r>
            <w:proofErr w:type="spellEnd"/>
            <w:r w:rsidRPr="006A5AD1">
              <w:rPr>
                <w:rFonts w:cstheme="minorHAnsi"/>
              </w:rPr>
              <w:t xml:space="preserve"> 90 % </w:t>
            </w:r>
            <w:proofErr w:type="spellStart"/>
            <w:r w:rsidRPr="006A5AD1">
              <w:rPr>
                <w:rFonts w:cstheme="minorHAnsi"/>
              </w:rPr>
              <w:t>attendance</w:t>
            </w:r>
            <w:proofErr w:type="spellEnd"/>
            <w:r w:rsidRPr="006A5AD1">
              <w:rPr>
                <w:rFonts w:cstheme="minorHAnsi"/>
              </w:rPr>
              <w:t xml:space="preserve"> in </w:t>
            </w:r>
            <w:proofErr w:type="spellStart"/>
            <w:r w:rsidRPr="006A5AD1">
              <w:rPr>
                <w:rFonts w:cstheme="minorHAnsi"/>
              </w:rPr>
              <w:t>exercises</w:t>
            </w:r>
            <w:proofErr w:type="spellEnd"/>
            <w:r w:rsidRPr="006A5AD1">
              <w:rPr>
                <w:rFonts w:cstheme="minorHAnsi"/>
              </w:rPr>
              <w:t xml:space="preserve"> </w:t>
            </w:r>
            <w:proofErr w:type="spellStart"/>
            <w:r w:rsidRPr="006A5AD1">
              <w:rPr>
                <w:rFonts w:cstheme="minorHAnsi"/>
              </w:rPr>
              <w:t>and</w:t>
            </w:r>
            <w:proofErr w:type="spellEnd"/>
            <w:r w:rsidRPr="006A5AD1">
              <w:rPr>
                <w:rFonts w:cstheme="minorHAnsi"/>
              </w:rPr>
              <w:t xml:space="preserve"> </w:t>
            </w:r>
            <w:proofErr w:type="spellStart"/>
            <w:r w:rsidRPr="006A5AD1">
              <w:rPr>
                <w:rFonts w:cstheme="minorHAnsi"/>
              </w:rPr>
              <w:t>seminars</w:t>
            </w:r>
            <w:proofErr w:type="spellEnd"/>
            <w:r w:rsidRPr="006A5AD1">
              <w:rPr>
                <w:rFonts w:cstheme="minorHAnsi"/>
              </w:rPr>
              <w:t xml:space="preserve"> </w:t>
            </w:r>
            <w:proofErr w:type="spellStart"/>
            <w:r w:rsidRPr="006A5AD1">
              <w:rPr>
                <w:rFonts w:cstheme="minorHAnsi"/>
              </w:rPr>
              <w:t>and</w:t>
            </w:r>
            <w:proofErr w:type="spellEnd"/>
            <w:r w:rsidRPr="006A5AD1">
              <w:rPr>
                <w:rFonts w:cstheme="minorHAnsi"/>
              </w:rPr>
              <w:t xml:space="preserve"> </w:t>
            </w:r>
            <w:proofErr w:type="spellStart"/>
            <w:r w:rsidRPr="006A5AD1">
              <w:rPr>
                <w:rFonts w:cstheme="minorHAnsi"/>
              </w:rPr>
              <w:t>concluded</w:t>
            </w:r>
            <w:proofErr w:type="spellEnd"/>
            <w:r w:rsidRPr="006A5AD1">
              <w:rPr>
                <w:rFonts w:cstheme="minorHAnsi"/>
              </w:rPr>
              <w:t xml:space="preserve"> </w:t>
            </w:r>
            <w:proofErr w:type="spellStart"/>
            <w:r w:rsidRPr="006A5AD1">
              <w:rPr>
                <w:rFonts w:cstheme="minorHAnsi"/>
              </w:rPr>
              <w:t>teaching</w:t>
            </w:r>
            <w:proofErr w:type="spellEnd"/>
            <w:r w:rsidRPr="006A5AD1">
              <w:rPr>
                <w:rFonts w:cstheme="minorHAnsi"/>
              </w:rPr>
              <w:t xml:space="preserve"> </w:t>
            </w:r>
            <w:proofErr w:type="spellStart"/>
            <w:r w:rsidRPr="006A5AD1">
              <w:rPr>
                <w:rFonts w:cstheme="minorHAnsi"/>
              </w:rPr>
              <w:t>performance</w:t>
            </w:r>
            <w:proofErr w:type="spellEnd"/>
            <w:r w:rsidRPr="006A5AD1">
              <w:rPr>
                <w:rFonts w:cstheme="minorHAnsi"/>
              </w:rPr>
              <w:t xml:space="preserve"> in </w:t>
            </w:r>
            <w:proofErr w:type="spellStart"/>
            <w:r w:rsidRPr="006A5AD1">
              <w:rPr>
                <w:rFonts w:cstheme="minorHAnsi"/>
              </w:rPr>
              <w:t>the</w:t>
            </w:r>
            <w:proofErr w:type="spellEnd"/>
            <w:r w:rsidRPr="006A5AD1">
              <w:rPr>
                <w:rFonts w:cstheme="minorHAnsi"/>
              </w:rPr>
              <w:t xml:space="preserve"> </w:t>
            </w:r>
            <w:proofErr w:type="spellStart"/>
            <w:r w:rsidRPr="006A5AD1">
              <w:rPr>
                <w:rFonts w:cstheme="minorHAnsi"/>
              </w:rPr>
              <w:t>framework</w:t>
            </w:r>
            <w:proofErr w:type="spellEnd"/>
            <w:r w:rsidRPr="006A5AD1">
              <w:rPr>
                <w:rFonts w:cstheme="minorHAnsi"/>
              </w:rPr>
              <w:t xml:space="preserve"> </w:t>
            </w:r>
            <w:proofErr w:type="spellStart"/>
            <w:r w:rsidRPr="006A5AD1">
              <w:rPr>
                <w:rFonts w:cstheme="minorHAnsi"/>
              </w:rPr>
              <w:t>of</w:t>
            </w:r>
            <w:proofErr w:type="spellEnd"/>
            <w:r w:rsidRPr="006A5AD1">
              <w:rPr>
                <w:rFonts w:cstheme="minorHAnsi"/>
              </w:rPr>
              <w:t xml:space="preserve"> </w:t>
            </w:r>
            <w:proofErr w:type="spellStart"/>
            <w:r w:rsidRPr="006A5AD1">
              <w:rPr>
                <w:rFonts w:cstheme="minorHAnsi"/>
              </w:rPr>
              <w:t>integrated</w:t>
            </w:r>
            <w:proofErr w:type="spellEnd"/>
            <w:r w:rsidRPr="006A5AD1">
              <w:rPr>
                <w:rFonts w:cstheme="minorHAnsi"/>
              </w:rPr>
              <w:t xml:space="preserve"> </w:t>
            </w:r>
            <w:proofErr w:type="spellStart"/>
            <w:r w:rsidRPr="006A5AD1">
              <w:rPr>
                <w:rFonts w:cstheme="minorHAnsi"/>
              </w:rPr>
              <w:t>teaching</w:t>
            </w:r>
            <w:proofErr w:type="spellEnd"/>
            <w:r w:rsidRPr="006A5AD1">
              <w:rPr>
                <w:rFonts w:cstheme="minorHAnsi"/>
              </w:rPr>
              <w:t xml:space="preserve"> </w:t>
            </w:r>
            <w:proofErr w:type="spellStart"/>
            <w:r w:rsidRPr="006A5AD1">
              <w:rPr>
                <w:rFonts w:cstheme="minorHAnsi"/>
              </w:rPr>
              <w:t>practice</w:t>
            </w:r>
            <w:proofErr w:type="spellEnd"/>
            <w:r w:rsidRPr="006A5AD1">
              <w:rPr>
                <w:rFonts w:cstheme="minorHAnsi"/>
              </w:rPr>
              <w:t>.</w:t>
            </w:r>
          </w:p>
          <w:p w14:paraId="68412259" w14:textId="77777777" w:rsidR="00D21B19" w:rsidRPr="006A5AD1" w:rsidRDefault="00D21B19" w:rsidP="00D21B19">
            <w:pPr>
              <w:pStyle w:val="Barvniseznampoudarek11"/>
              <w:numPr>
                <w:ilvl w:val="0"/>
                <w:numId w:val="13"/>
              </w:numPr>
              <w:contextualSpacing w:val="0"/>
              <w:rPr>
                <w:rFonts w:asciiTheme="minorHAnsi" w:hAnsiTheme="minorHAnsi" w:cstheme="minorHAnsi"/>
                <w:sz w:val="22"/>
                <w:szCs w:val="22"/>
              </w:rPr>
            </w:pPr>
            <w:proofErr w:type="spellStart"/>
            <w:r w:rsidRPr="006A5AD1">
              <w:rPr>
                <w:rFonts w:asciiTheme="minorHAnsi" w:hAnsiTheme="minorHAnsi" w:cstheme="minorHAnsi"/>
                <w:sz w:val="22"/>
                <w:szCs w:val="22"/>
              </w:rPr>
              <w:t>theoretical</w:t>
            </w:r>
            <w:proofErr w:type="spellEnd"/>
            <w:r w:rsidRPr="006A5AD1">
              <w:rPr>
                <w:rFonts w:asciiTheme="minorHAnsi" w:hAnsiTheme="minorHAnsi" w:cstheme="minorHAnsi"/>
                <w:sz w:val="22"/>
                <w:szCs w:val="22"/>
              </w:rPr>
              <w:t xml:space="preserve">  </w:t>
            </w:r>
            <w:proofErr w:type="spellStart"/>
            <w:r w:rsidRPr="006A5AD1">
              <w:rPr>
                <w:rFonts w:asciiTheme="minorHAnsi" w:hAnsiTheme="minorHAnsi" w:cstheme="minorHAnsi"/>
                <w:sz w:val="22"/>
                <w:szCs w:val="22"/>
              </w:rPr>
              <w:t>written</w:t>
            </w:r>
            <w:proofErr w:type="spellEnd"/>
            <w:r w:rsidRPr="006A5AD1">
              <w:rPr>
                <w:rFonts w:asciiTheme="minorHAnsi" w:hAnsiTheme="minorHAnsi" w:cstheme="minorHAnsi"/>
                <w:sz w:val="22"/>
                <w:szCs w:val="22"/>
              </w:rPr>
              <w:t xml:space="preserve"> </w:t>
            </w:r>
            <w:proofErr w:type="spellStart"/>
            <w:r w:rsidRPr="006A5AD1">
              <w:rPr>
                <w:rFonts w:asciiTheme="minorHAnsi" w:hAnsiTheme="minorHAnsi" w:cstheme="minorHAnsi"/>
                <w:sz w:val="22"/>
                <w:szCs w:val="22"/>
              </w:rPr>
              <w:t>or</w:t>
            </w:r>
            <w:proofErr w:type="spellEnd"/>
            <w:r w:rsidRPr="006A5AD1">
              <w:rPr>
                <w:rFonts w:asciiTheme="minorHAnsi" w:hAnsiTheme="minorHAnsi" w:cstheme="minorHAnsi"/>
                <w:sz w:val="22"/>
                <w:szCs w:val="22"/>
              </w:rPr>
              <w:t xml:space="preserve"> oral </w:t>
            </w:r>
            <w:proofErr w:type="spellStart"/>
            <w:r w:rsidRPr="006A5AD1">
              <w:rPr>
                <w:rFonts w:asciiTheme="minorHAnsi" w:hAnsiTheme="minorHAnsi" w:cstheme="minorHAnsi"/>
                <w:sz w:val="22"/>
                <w:szCs w:val="22"/>
              </w:rPr>
              <w:t>exam</w:t>
            </w:r>
            <w:proofErr w:type="spellEnd"/>
            <w:r w:rsidRPr="006A5AD1">
              <w:rPr>
                <w:rFonts w:asciiTheme="minorHAnsi" w:hAnsiTheme="minorHAnsi" w:cstheme="minorHAnsi"/>
                <w:sz w:val="22"/>
                <w:szCs w:val="22"/>
              </w:rPr>
              <w:t>,</w:t>
            </w:r>
          </w:p>
          <w:p w14:paraId="11AF459A" w14:textId="77777777" w:rsidR="00D21B19" w:rsidRPr="006A5AD1" w:rsidRDefault="00D21B19" w:rsidP="00D21B19">
            <w:pPr>
              <w:pStyle w:val="Barvniseznampoudarek11"/>
              <w:numPr>
                <w:ilvl w:val="0"/>
                <w:numId w:val="13"/>
              </w:numPr>
              <w:contextualSpacing w:val="0"/>
              <w:rPr>
                <w:rFonts w:asciiTheme="minorHAnsi" w:hAnsiTheme="minorHAnsi" w:cstheme="minorHAnsi"/>
                <w:sz w:val="22"/>
                <w:szCs w:val="22"/>
              </w:rPr>
            </w:pPr>
            <w:proofErr w:type="spellStart"/>
            <w:r w:rsidRPr="006A5AD1">
              <w:rPr>
                <w:rFonts w:asciiTheme="minorHAnsi" w:hAnsiTheme="minorHAnsi" w:cstheme="minorHAnsi"/>
                <w:sz w:val="22"/>
                <w:szCs w:val="22"/>
              </w:rPr>
              <w:t>seminars</w:t>
            </w:r>
            <w:proofErr w:type="spellEnd"/>
            <w:r w:rsidRPr="006A5AD1">
              <w:rPr>
                <w:rFonts w:asciiTheme="minorHAnsi" w:hAnsiTheme="minorHAnsi" w:cstheme="minorHAnsi"/>
                <w:sz w:val="22"/>
                <w:szCs w:val="22"/>
              </w:rPr>
              <w:t>.</w:t>
            </w:r>
          </w:p>
        </w:tc>
      </w:tr>
      <w:tr w:rsidR="00D21B19" w:rsidRPr="006A5AD1" w14:paraId="6654BC32" w14:textId="77777777" w:rsidTr="73249FED">
        <w:tc>
          <w:tcPr>
            <w:tcW w:w="9690" w:type="dxa"/>
            <w:gridSpan w:val="6"/>
            <w:tcBorders>
              <w:top w:val="single" w:sz="4" w:space="0" w:color="auto"/>
              <w:left w:val="nil"/>
              <w:bottom w:val="single" w:sz="4" w:space="0" w:color="auto"/>
              <w:right w:val="nil"/>
            </w:tcBorders>
          </w:tcPr>
          <w:p w14:paraId="6BD18F9B" w14:textId="77777777" w:rsidR="00D21B19" w:rsidRPr="006A5AD1" w:rsidRDefault="00D21B19" w:rsidP="005C6943">
            <w:pPr>
              <w:spacing w:after="0" w:line="240" w:lineRule="auto"/>
              <w:rPr>
                <w:rFonts w:cstheme="minorHAnsi"/>
                <w:b/>
              </w:rPr>
            </w:pPr>
          </w:p>
          <w:p w14:paraId="685ADFE3" w14:textId="77777777" w:rsidR="00D21B19" w:rsidRPr="006A5AD1" w:rsidRDefault="00D21B19" w:rsidP="005C6943">
            <w:pPr>
              <w:spacing w:after="0" w:line="240" w:lineRule="auto"/>
              <w:rPr>
                <w:rFonts w:cstheme="minorHAnsi"/>
                <w:b/>
              </w:rPr>
            </w:pPr>
            <w:r w:rsidRPr="006A5AD1">
              <w:rPr>
                <w:rFonts w:cstheme="minorHAnsi"/>
                <w:b/>
              </w:rPr>
              <w:t xml:space="preserve">Reference nosilca / </w:t>
            </w:r>
            <w:proofErr w:type="spellStart"/>
            <w:r w:rsidRPr="006A5AD1">
              <w:rPr>
                <w:rFonts w:cstheme="minorHAnsi"/>
                <w:b/>
              </w:rPr>
              <w:t>Lecturer's</w:t>
            </w:r>
            <w:proofErr w:type="spellEnd"/>
            <w:r w:rsidRPr="006A5AD1">
              <w:rPr>
                <w:rFonts w:cstheme="minorHAnsi"/>
                <w:b/>
              </w:rPr>
              <w:t xml:space="preserve"> </w:t>
            </w:r>
            <w:proofErr w:type="spellStart"/>
            <w:r w:rsidRPr="006A5AD1">
              <w:rPr>
                <w:rFonts w:cstheme="minorHAnsi"/>
                <w:b/>
              </w:rPr>
              <w:t>references</w:t>
            </w:r>
            <w:proofErr w:type="spellEnd"/>
            <w:r w:rsidRPr="006A5AD1">
              <w:rPr>
                <w:rFonts w:cstheme="minorHAnsi"/>
                <w:b/>
              </w:rPr>
              <w:t xml:space="preserve">: </w:t>
            </w:r>
          </w:p>
        </w:tc>
      </w:tr>
      <w:tr w:rsidR="004E69C3" w:rsidRPr="006A5AD1" w14:paraId="62F34081" w14:textId="77777777" w:rsidTr="73249FED">
        <w:tc>
          <w:tcPr>
            <w:tcW w:w="9690" w:type="dxa"/>
            <w:gridSpan w:val="6"/>
            <w:tcBorders>
              <w:top w:val="single" w:sz="4" w:space="0" w:color="auto"/>
              <w:left w:val="nil"/>
              <w:bottom w:val="single" w:sz="4" w:space="0" w:color="auto"/>
              <w:right w:val="nil"/>
            </w:tcBorders>
          </w:tcPr>
          <w:p w14:paraId="63843BB3" w14:textId="77777777" w:rsidR="004E69C3" w:rsidRPr="006A5AD1" w:rsidRDefault="004E69C3" w:rsidP="005C6943">
            <w:pPr>
              <w:spacing w:after="0" w:line="240" w:lineRule="auto"/>
              <w:rPr>
                <w:rFonts w:cstheme="minorHAnsi"/>
                <w:b/>
              </w:rPr>
            </w:pPr>
          </w:p>
        </w:tc>
      </w:tr>
      <w:tr w:rsidR="00D21B19" w:rsidRPr="006A5AD1" w14:paraId="2DE3DA83" w14:textId="77777777" w:rsidTr="00590AFA">
        <w:trPr>
          <w:trHeight w:val="58"/>
        </w:trPr>
        <w:tc>
          <w:tcPr>
            <w:tcW w:w="9690" w:type="dxa"/>
            <w:gridSpan w:val="6"/>
            <w:tcBorders>
              <w:top w:val="single" w:sz="4" w:space="0" w:color="auto"/>
              <w:left w:val="single" w:sz="4" w:space="0" w:color="auto"/>
              <w:bottom w:val="single" w:sz="4" w:space="0" w:color="auto"/>
              <w:right w:val="single" w:sz="4" w:space="0" w:color="auto"/>
            </w:tcBorders>
          </w:tcPr>
          <w:p w14:paraId="44DD0C8B" w14:textId="77777777" w:rsidR="00BE490F" w:rsidRPr="0053754C" w:rsidRDefault="00BE490F" w:rsidP="0053754C">
            <w:pPr>
              <w:pStyle w:val="Odstavekseznama"/>
              <w:numPr>
                <w:ilvl w:val="0"/>
                <w:numId w:val="23"/>
              </w:numPr>
              <w:spacing w:before="100" w:beforeAutospacing="1" w:after="100" w:afterAutospacing="1" w:line="360" w:lineRule="auto"/>
              <w:jc w:val="both"/>
              <w:rPr>
                <w:rFonts w:asciiTheme="minorHAnsi" w:hAnsiTheme="minorHAnsi" w:cstheme="minorHAnsi"/>
                <w:sz w:val="22"/>
                <w:szCs w:val="22"/>
              </w:rPr>
            </w:pPr>
            <w:r w:rsidRPr="0053754C">
              <w:rPr>
                <w:rFonts w:asciiTheme="minorHAnsi" w:hAnsiTheme="minorHAnsi" w:cstheme="minorHAnsi"/>
                <w:sz w:val="22"/>
                <w:szCs w:val="22"/>
              </w:rPr>
              <w:t xml:space="preserve">Kopačin, B., Ovčjak, P. in Volmut, T. (2023). </w:t>
            </w:r>
            <w:proofErr w:type="spellStart"/>
            <w:r w:rsidRPr="0053754C">
              <w:rPr>
                <w:rFonts w:asciiTheme="minorHAnsi" w:hAnsiTheme="minorHAnsi" w:cstheme="minorHAnsi"/>
                <w:sz w:val="22"/>
                <w:szCs w:val="22"/>
              </w:rPr>
              <w:t>Effectiveness</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of</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physical</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activity</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intervention</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during</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music</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lessons</w:t>
            </w:r>
            <w:proofErr w:type="spellEnd"/>
            <w:r w:rsidRPr="0053754C">
              <w:rPr>
                <w:rFonts w:asciiTheme="minorHAnsi" w:hAnsiTheme="minorHAnsi" w:cstheme="minorHAnsi"/>
                <w:sz w:val="22"/>
                <w:szCs w:val="22"/>
              </w:rPr>
              <w:t xml:space="preserve">. </w:t>
            </w:r>
            <w:r w:rsidRPr="0053754C">
              <w:rPr>
                <w:rFonts w:asciiTheme="minorHAnsi" w:hAnsiTheme="minorHAnsi" w:cstheme="minorHAnsi"/>
                <w:i/>
                <w:iCs/>
                <w:sz w:val="22"/>
                <w:szCs w:val="22"/>
              </w:rPr>
              <w:t>Pedagoška obzorja: časopis za didaktiko in metodiko</w:t>
            </w:r>
            <w:r w:rsidRPr="0053754C">
              <w:rPr>
                <w:rFonts w:asciiTheme="minorHAnsi" w:hAnsiTheme="minorHAnsi" w:cstheme="minorHAnsi"/>
                <w:sz w:val="22"/>
                <w:szCs w:val="22"/>
              </w:rPr>
              <w:t>, 38(2), 31–49.</w:t>
            </w:r>
          </w:p>
          <w:p w14:paraId="6F36FA73" w14:textId="77777777" w:rsidR="00BE490F" w:rsidRPr="0053754C" w:rsidRDefault="00BE490F" w:rsidP="0053754C">
            <w:pPr>
              <w:pStyle w:val="Odstavekseznama"/>
              <w:numPr>
                <w:ilvl w:val="0"/>
                <w:numId w:val="23"/>
              </w:numPr>
              <w:spacing w:before="100" w:beforeAutospacing="1" w:after="100" w:afterAutospacing="1" w:line="360" w:lineRule="auto"/>
              <w:jc w:val="both"/>
              <w:rPr>
                <w:rFonts w:asciiTheme="minorHAnsi" w:hAnsiTheme="minorHAnsi" w:cstheme="minorHAnsi"/>
                <w:sz w:val="22"/>
                <w:szCs w:val="22"/>
              </w:rPr>
            </w:pPr>
            <w:r w:rsidRPr="0053754C">
              <w:rPr>
                <w:rFonts w:asciiTheme="minorHAnsi" w:hAnsiTheme="minorHAnsi" w:cstheme="minorHAnsi"/>
                <w:sz w:val="22"/>
                <w:szCs w:val="22"/>
              </w:rPr>
              <w:t xml:space="preserve">Jelovčan, G. in Volmut, T. (2022). </w:t>
            </w:r>
            <w:proofErr w:type="spellStart"/>
            <w:r w:rsidRPr="0053754C">
              <w:rPr>
                <w:rFonts w:asciiTheme="minorHAnsi" w:hAnsiTheme="minorHAnsi" w:cstheme="minorHAnsi"/>
                <w:sz w:val="22"/>
                <w:szCs w:val="22"/>
              </w:rPr>
              <w:t>Presenting</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the</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selection</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of</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innovative</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approaches</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taken</w:t>
            </w:r>
            <w:proofErr w:type="spellEnd"/>
            <w:r w:rsidRPr="0053754C">
              <w:rPr>
                <w:rFonts w:asciiTheme="minorHAnsi" w:hAnsiTheme="minorHAnsi" w:cstheme="minorHAnsi"/>
                <w:sz w:val="22"/>
                <w:szCs w:val="22"/>
              </w:rPr>
              <w:t xml:space="preserve"> in </w:t>
            </w:r>
            <w:proofErr w:type="spellStart"/>
            <w:r w:rsidRPr="0053754C">
              <w:rPr>
                <w:rFonts w:asciiTheme="minorHAnsi" w:hAnsiTheme="minorHAnsi" w:cstheme="minorHAnsi"/>
                <w:sz w:val="22"/>
                <w:szCs w:val="22"/>
              </w:rPr>
              <w:t>physical</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activities</w:t>
            </w:r>
            <w:proofErr w:type="spellEnd"/>
            <w:r w:rsidRPr="0053754C">
              <w:rPr>
                <w:rFonts w:asciiTheme="minorHAnsi" w:hAnsiTheme="minorHAnsi" w:cstheme="minorHAnsi"/>
                <w:sz w:val="22"/>
                <w:szCs w:val="22"/>
              </w:rPr>
              <w:t xml:space="preserve"> in </w:t>
            </w:r>
            <w:proofErr w:type="spellStart"/>
            <w:r w:rsidRPr="0053754C">
              <w:rPr>
                <w:rFonts w:asciiTheme="minorHAnsi" w:hAnsiTheme="minorHAnsi" w:cstheme="minorHAnsi"/>
                <w:sz w:val="22"/>
                <w:szCs w:val="22"/>
              </w:rPr>
              <w:t>the</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pre-school</w:t>
            </w:r>
            <w:proofErr w:type="spellEnd"/>
            <w:r w:rsidRPr="0053754C">
              <w:rPr>
                <w:rFonts w:asciiTheme="minorHAnsi" w:hAnsiTheme="minorHAnsi" w:cstheme="minorHAnsi"/>
                <w:sz w:val="22"/>
                <w:szCs w:val="22"/>
              </w:rPr>
              <w:t xml:space="preserve"> period. </w:t>
            </w:r>
            <w:r w:rsidRPr="0053754C">
              <w:rPr>
                <w:rFonts w:asciiTheme="minorHAnsi" w:hAnsiTheme="minorHAnsi" w:cstheme="minorHAnsi"/>
                <w:i/>
                <w:iCs/>
                <w:sz w:val="22"/>
                <w:szCs w:val="22"/>
              </w:rPr>
              <w:t>Inovacije u nastavi</w:t>
            </w:r>
            <w:r w:rsidRPr="0053754C">
              <w:rPr>
                <w:rFonts w:asciiTheme="minorHAnsi" w:hAnsiTheme="minorHAnsi" w:cstheme="minorHAnsi"/>
                <w:sz w:val="22"/>
                <w:szCs w:val="22"/>
              </w:rPr>
              <w:t>, 35(2), 145–154.</w:t>
            </w:r>
          </w:p>
          <w:p w14:paraId="2B32F255" w14:textId="77777777" w:rsidR="00BE490F" w:rsidRPr="0053754C" w:rsidRDefault="00BE490F" w:rsidP="0053754C">
            <w:pPr>
              <w:pStyle w:val="Odstavekseznama"/>
              <w:numPr>
                <w:ilvl w:val="0"/>
                <w:numId w:val="23"/>
              </w:numPr>
              <w:spacing w:before="100" w:beforeAutospacing="1" w:after="100" w:afterAutospacing="1" w:line="360" w:lineRule="auto"/>
              <w:jc w:val="both"/>
              <w:rPr>
                <w:rFonts w:asciiTheme="minorHAnsi" w:hAnsiTheme="minorHAnsi" w:cstheme="minorHAnsi"/>
                <w:sz w:val="22"/>
                <w:szCs w:val="22"/>
              </w:rPr>
            </w:pPr>
            <w:r w:rsidRPr="0053754C">
              <w:rPr>
                <w:rFonts w:asciiTheme="minorHAnsi" w:hAnsiTheme="minorHAnsi" w:cstheme="minorHAnsi"/>
                <w:sz w:val="22"/>
                <w:szCs w:val="22"/>
              </w:rPr>
              <w:t xml:space="preserve">Černigoj, E. in Volmut, T. (2021). </w:t>
            </w:r>
            <w:proofErr w:type="spellStart"/>
            <w:r w:rsidRPr="0053754C">
              <w:rPr>
                <w:rFonts w:asciiTheme="minorHAnsi" w:hAnsiTheme="minorHAnsi" w:cstheme="minorHAnsi"/>
                <w:sz w:val="22"/>
                <w:szCs w:val="22"/>
              </w:rPr>
              <w:t>Integrating</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physical</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activity</w:t>
            </w:r>
            <w:proofErr w:type="spellEnd"/>
            <w:r w:rsidRPr="0053754C">
              <w:rPr>
                <w:rFonts w:asciiTheme="minorHAnsi" w:hAnsiTheme="minorHAnsi" w:cstheme="minorHAnsi"/>
                <w:sz w:val="22"/>
                <w:szCs w:val="22"/>
              </w:rPr>
              <w:t xml:space="preserve"> in </w:t>
            </w:r>
            <w:proofErr w:type="spellStart"/>
            <w:r w:rsidRPr="0053754C">
              <w:rPr>
                <w:rFonts w:asciiTheme="minorHAnsi" w:hAnsiTheme="minorHAnsi" w:cstheme="minorHAnsi"/>
                <w:sz w:val="22"/>
                <w:szCs w:val="22"/>
              </w:rPr>
              <w:t>mathematics</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lessons</w:t>
            </w:r>
            <w:proofErr w:type="spellEnd"/>
            <w:r w:rsidRPr="0053754C">
              <w:rPr>
                <w:rFonts w:asciiTheme="minorHAnsi" w:hAnsiTheme="minorHAnsi" w:cstheme="minorHAnsi"/>
                <w:sz w:val="22"/>
                <w:szCs w:val="22"/>
              </w:rPr>
              <w:t xml:space="preserve">: A pilot </w:t>
            </w:r>
            <w:proofErr w:type="spellStart"/>
            <w:r w:rsidRPr="0053754C">
              <w:rPr>
                <w:rFonts w:asciiTheme="minorHAnsi" w:hAnsiTheme="minorHAnsi" w:cstheme="minorHAnsi"/>
                <w:sz w:val="22"/>
                <w:szCs w:val="22"/>
              </w:rPr>
              <w:t>study</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i/>
                <w:iCs/>
                <w:sz w:val="22"/>
                <w:szCs w:val="22"/>
              </w:rPr>
              <w:t>Annales</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Kinesiologiae</w:t>
            </w:r>
            <w:proofErr w:type="spellEnd"/>
            <w:r w:rsidRPr="0053754C">
              <w:rPr>
                <w:rFonts w:asciiTheme="minorHAnsi" w:hAnsiTheme="minorHAnsi" w:cstheme="minorHAnsi"/>
                <w:sz w:val="22"/>
                <w:szCs w:val="22"/>
              </w:rPr>
              <w:t>, 12(1), 29–41.</w:t>
            </w:r>
          </w:p>
          <w:p w14:paraId="5C8777BA" w14:textId="33E23214" w:rsidR="00BE490F" w:rsidRPr="0053754C" w:rsidRDefault="00BE490F" w:rsidP="0053754C">
            <w:pPr>
              <w:pStyle w:val="Odstavekseznama"/>
              <w:numPr>
                <w:ilvl w:val="0"/>
                <w:numId w:val="23"/>
              </w:numPr>
              <w:spacing w:before="100" w:beforeAutospacing="1" w:after="100" w:afterAutospacing="1" w:line="360" w:lineRule="auto"/>
              <w:jc w:val="both"/>
              <w:rPr>
                <w:rFonts w:asciiTheme="minorHAnsi" w:hAnsiTheme="minorHAnsi" w:cstheme="minorHAnsi"/>
                <w:sz w:val="22"/>
                <w:szCs w:val="22"/>
              </w:rPr>
            </w:pPr>
            <w:r w:rsidRPr="0053754C">
              <w:rPr>
                <w:rFonts w:asciiTheme="minorHAnsi" w:hAnsiTheme="minorHAnsi" w:cstheme="minorHAnsi"/>
                <w:sz w:val="22"/>
                <w:szCs w:val="22"/>
              </w:rPr>
              <w:t xml:space="preserve">Volmut, T., Pišot, R., Planinšec, J. in Šimunič, B. (2021). </w:t>
            </w:r>
            <w:proofErr w:type="spellStart"/>
            <w:r w:rsidRPr="0053754C">
              <w:rPr>
                <w:rFonts w:asciiTheme="minorHAnsi" w:hAnsiTheme="minorHAnsi" w:cstheme="minorHAnsi"/>
                <w:sz w:val="22"/>
                <w:szCs w:val="22"/>
              </w:rPr>
              <w:t>Physical</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activity</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drops</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during</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summer</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holidays</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for</w:t>
            </w:r>
            <w:proofErr w:type="spellEnd"/>
            <w:r w:rsidRPr="0053754C">
              <w:rPr>
                <w:rFonts w:asciiTheme="minorHAnsi" w:hAnsiTheme="minorHAnsi" w:cstheme="minorHAnsi"/>
                <w:sz w:val="22"/>
                <w:szCs w:val="22"/>
              </w:rPr>
              <w:t xml:space="preserve"> 6- to 9-year-old </w:t>
            </w:r>
            <w:proofErr w:type="spellStart"/>
            <w:r w:rsidRPr="0053754C">
              <w:rPr>
                <w:rFonts w:asciiTheme="minorHAnsi" w:hAnsiTheme="minorHAnsi" w:cstheme="minorHAnsi"/>
                <w:sz w:val="22"/>
                <w:szCs w:val="22"/>
              </w:rPr>
              <w:t>children</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i/>
                <w:iCs/>
                <w:sz w:val="22"/>
                <w:szCs w:val="22"/>
              </w:rPr>
              <w:t>Frontiers</w:t>
            </w:r>
            <w:proofErr w:type="spellEnd"/>
            <w:r w:rsidRPr="0053754C">
              <w:rPr>
                <w:rFonts w:asciiTheme="minorHAnsi" w:hAnsiTheme="minorHAnsi" w:cstheme="minorHAnsi"/>
                <w:i/>
                <w:iCs/>
                <w:sz w:val="22"/>
                <w:szCs w:val="22"/>
              </w:rPr>
              <w:t xml:space="preserve"> in </w:t>
            </w:r>
            <w:proofErr w:type="spellStart"/>
            <w:r w:rsidRPr="0053754C">
              <w:rPr>
                <w:rFonts w:asciiTheme="minorHAnsi" w:hAnsiTheme="minorHAnsi" w:cstheme="minorHAnsi"/>
                <w:i/>
                <w:iCs/>
                <w:sz w:val="22"/>
                <w:szCs w:val="22"/>
              </w:rPr>
              <w:t>Public</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Health</w:t>
            </w:r>
            <w:proofErr w:type="spellEnd"/>
            <w:r w:rsidRPr="0053754C">
              <w:rPr>
                <w:rFonts w:asciiTheme="minorHAnsi" w:hAnsiTheme="minorHAnsi" w:cstheme="minorHAnsi"/>
                <w:sz w:val="22"/>
                <w:szCs w:val="22"/>
              </w:rPr>
              <w:t xml:space="preserve">, 8, 1–7. https://doi.org/10.3389/fpubh.2020.593941 </w:t>
            </w:r>
          </w:p>
          <w:p w14:paraId="5408F409" w14:textId="77777777" w:rsidR="00BE490F" w:rsidRPr="0053754C" w:rsidRDefault="00BE490F" w:rsidP="0053754C">
            <w:pPr>
              <w:pStyle w:val="Odstavekseznama"/>
              <w:numPr>
                <w:ilvl w:val="0"/>
                <w:numId w:val="23"/>
              </w:numPr>
              <w:spacing w:before="100" w:beforeAutospacing="1" w:after="100" w:afterAutospacing="1" w:line="360" w:lineRule="auto"/>
              <w:jc w:val="both"/>
              <w:rPr>
                <w:rFonts w:asciiTheme="minorHAnsi" w:hAnsiTheme="minorHAnsi" w:cstheme="minorHAnsi"/>
                <w:sz w:val="22"/>
                <w:szCs w:val="22"/>
              </w:rPr>
            </w:pPr>
            <w:r w:rsidRPr="0053754C">
              <w:rPr>
                <w:rFonts w:asciiTheme="minorHAnsi" w:hAnsiTheme="minorHAnsi" w:cstheme="minorHAnsi"/>
                <w:sz w:val="22"/>
                <w:szCs w:val="22"/>
              </w:rPr>
              <w:t xml:space="preserve">Volmut, T., </w:t>
            </w:r>
            <w:proofErr w:type="spellStart"/>
            <w:r w:rsidRPr="0053754C">
              <w:rPr>
                <w:rFonts w:asciiTheme="minorHAnsi" w:hAnsiTheme="minorHAnsi" w:cstheme="minorHAnsi"/>
                <w:sz w:val="22"/>
                <w:szCs w:val="22"/>
              </w:rPr>
              <w:t>Rajovec</w:t>
            </w:r>
            <w:proofErr w:type="spellEnd"/>
            <w:r w:rsidRPr="0053754C">
              <w:rPr>
                <w:rFonts w:asciiTheme="minorHAnsi" w:hAnsiTheme="minorHAnsi" w:cstheme="minorHAnsi"/>
                <w:sz w:val="22"/>
                <w:szCs w:val="22"/>
              </w:rPr>
              <w:t xml:space="preserve">, N. in Kukanja-Gabrijelčič, M. (2021). </w:t>
            </w:r>
            <w:proofErr w:type="spellStart"/>
            <w:r w:rsidRPr="0053754C">
              <w:rPr>
                <w:rFonts w:asciiTheme="minorHAnsi" w:hAnsiTheme="minorHAnsi" w:cstheme="minorHAnsi"/>
                <w:sz w:val="22"/>
                <w:szCs w:val="22"/>
              </w:rPr>
              <w:t>Gifted</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and</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talented</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students</w:t>
            </w:r>
            <w:proofErr w:type="spellEnd"/>
            <w:r w:rsidRPr="0053754C">
              <w:rPr>
                <w:rFonts w:asciiTheme="minorHAnsi" w:hAnsiTheme="minorHAnsi" w:cstheme="minorHAnsi"/>
                <w:sz w:val="22"/>
                <w:szCs w:val="22"/>
              </w:rPr>
              <w:t xml:space="preserve"> in </w:t>
            </w:r>
            <w:proofErr w:type="spellStart"/>
            <w:r w:rsidRPr="0053754C">
              <w:rPr>
                <w:rFonts w:asciiTheme="minorHAnsi" w:hAnsiTheme="minorHAnsi" w:cstheme="minorHAnsi"/>
                <w:sz w:val="22"/>
                <w:szCs w:val="22"/>
              </w:rPr>
              <w:t>sports</w:t>
            </w:r>
            <w:proofErr w:type="spellEnd"/>
            <w:r w:rsidRPr="0053754C">
              <w:rPr>
                <w:rFonts w:asciiTheme="minorHAnsi" w:hAnsiTheme="minorHAnsi" w:cstheme="minorHAnsi"/>
                <w:sz w:val="22"/>
                <w:szCs w:val="22"/>
              </w:rPr>
              <w:t xml:space="preserve"> in </w:t>
            </w:r>
            <w:proofErr w:type="spellStart"/>
            <w:r w:rsidRPr="0053754C">
              <w:rPr>
                <w:rFonts w:asciiTheme="minorHAnsi" w:hAnsiTheme="minorHAnsi" w:cstheme="minorHAnsi"/>
                <w:sz w:val="22"/>
                <w:szCs w:val="22"/>
              </w:rPr>
              <w:t>the</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Slovenian</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primary</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school</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system</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i/>
                <w:iCs/>
                <w:sz w:val="22"/>
                <w:szCs w:val="22"/>
              </w:rPr>
              <w:t>Journal</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for</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the</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Education</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of</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Gifted</w:t>
            </w:r>
            <w:proofErr w:type="spellEnd"/>
            <w:r w:rsidRPr="0053754C">
              <w:rPr>
                <w:rFonts w:asciiTheme="minorHAnsi" w:hAnsiTheme="minorHAnsi" w:cstheme="minorHAnsi"/>
                <w:i/>
                <w:iCs/>
                <w:sz w:val="22"/>
                <w:szCs w:val="22"/>
              </w:rPr>
              <w:t xml:space="preserve"> Young </w:t>
            </w:r>
            <w:proofErr w:type="spellStart"/>
            <w:r w:rsidRPr="0053754C">
              <w:rPr>
                <w:rFonts w:asciiTheme="minorHAnsi" w:hAnsiTheme="minorHAnsi" w:cstheme="minorHAnsi"/>
                <w:i/>
                <w:iCs/>
                <w:sz w:val="22"/>
                <w:szCs w:val="22"/>
              </w:rPr>
              <w:t>Scientists</w:t>
            </w:r>
            <w:proofErr w:type="spellEnd"/>
            <w:r w:rsidRPr="0053754C">
              <w:rPr>
                <w:rFonts w:asciiTheme="minorHAnsi" w:hAnsiTheme="minorHAnsi" w:cstheme="minorHAnsi"/>
                <w:sz w:val="22"/>
                <w:szCs w:val="22"/>
              </w:rPr>
              <w:t>, 9(1), 27–36. https://doi.org/10.17478/jegys.872505</w:t>
            </w:r>
          </w:p>
          <w:p w14:paraId="7686D276" w14:textId="77777777" w:rsidR="00BE490F" w:rsidRPr="0053754C" w:rsidRDefault="00BE490F" w:rsidP="0053754C">
            <w:pPr>
              <w:pStyle w:val="Odstavekseznama"/>
              <w:numPr>
                <w:ilvl w:val="0"/>
                <w:numId w:val="23"/>
              </w:numPr>
              <w:spacing w:before="100" w:beforeAutospacing="1" w:after="100" w:afterAutospacing="1" w:line="360" w:lineRule="auto"/>
              <w:jc w:val="both"/>
              <w:rPr>
                <w:rFonts w:asciiTheme="minorHAnsi" w:hAnsiTheme="minorHAnsi" w:cstheme="minorHAnsi"/>
                <w:sz w:val="22"/>
                <w:szCs w:val="22"/>
              </w:rPr>
            </w:pPr>
            <w:r w:rsidRPr="0053754C">
              <w:rPr>
                <w:rFonts w:asciiTheme="minorHAnsi" w:hAnsiTheme="minorHAnsi" w:cstheme="minorHAnsi"/>
                <w:sz w:val="22"/>
                <w:szCs w:val="22"/>
              </w:rPr>
              <w:t xml:space="preserve">Volmut, T. in Šimunič, B. (2021). </w:t>
            </w:r>
            <w:proofErr w:type="spellStart"/>
            <w:r w:rsidRPr="0053754C">
              <w:rPr>
                <w:rFonts w:asciiTheme="minorHAnsi" w:hAnsiTheme="minorHAnsi" w:cstheme="minorHAnsi"/>
                <w:sz w:val="22"/>
                <w:szCs w:val="22"/>
              </w:rPr>
              <w:t>Effect</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of</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unstructured</w:t>
            </w:r>
            <w:proofErr w:type="spellEnd"/>
            <w:r w:rsidRPr="0053754C">
              <w:rPr>
                <w:rFonts w:asciiTheme="minorHAnsi" w:hAnsiTheme="minorHAnsi" w:cstheme="minorHAnsi"/>
                <w:sz w:val="22"/>
                <w:szCs w:val="22"/>
              </w:rPr>
              <w:t xml:space="preserve"> 15-minute </w:t>
            </w:r>
            <w:proofErr w:type="spellStart"/>
            <w:r w:rsidRPr="0053754C">
              <w:rPr>
                <w:rFonts w:asciiTheme="minorHAnsi" w:hAnsiTheme="minorHAnsi" w:cstheme="minorHAnsi"/>
                <w:sz w:val="22"/>
                <w:szCs w:val="22"/>
              </w:rPr>
              <w:t>active</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recess</w:t>
            </w:r>
            <w:proofErr w:type="spellEnd"/>
            <w:r w:rsidRPr="0053754C">
              <w:rPr>
                <w:rFonts w:asciiTheme="minorHAnsi" w:hAnsiTheme="minorHAnsi" w:cstheme="minorHAnsi"/>
                <w:sz w:val="22"/>
                <w:szCs w:val="22"/>
              </w:rPr>
              <w:t xml:space="preserve"> on </w:t>
            </w:r>
            <w:proofErr w:type="spellStart"/>
            <w:r w:rsidRPr="0053754C">
              <w:rPr>
                <w:rFonts w:asciiTheme="minorHAnsi" w:hAnsiTheme="minorHAnsi" w:cstheme="minorHAnsi"/>
                <w:sz w:val="22"/>
                <w:szCs w:val="22"/>
              </w:rPr>
              <w:t>children's</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daily</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physical</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sz w:val="22"/>
                <w:szCs w:val="22"/>
              </w:rPr>
              <w:t>activity</w:t>
            </w:r>
            <w:proofErr w:type="spellEnd"/>
            <w:r w:rsidRPr="0053754C">
              <w:rPr>
                <w:rFonts w:asciiTheme="minorHAnsi" w:hAnsiTheme="minorHAnsi" w:cstheme="minorHAnsi"/>
                <w:sz w:val="22"/>
                <w:szCs w:val="22"/>
              </w:rPr>
              <w:t xml:space="preserve">. </w:t>
            </w:r>
            <w:proofErr w:type="spellStart"/>
            <w:r w:rsidRPr="0053754C">
              <w:rPr>
                <w:rFonts w:asciiTheme="minorHAnsi" w:hAnsiTheme="minorHAnsi" w:cstheme="minorHAnsi"/>
                <w:i/>
                <w:iCs/>
                <w:sz w:val="22"/>
                <w:szCs w:val="22"/>
              </w:rPr>
              <w:t>Journal</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of</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Physical</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Education</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and</w:t>
            </w:r>
            <w:proofErr w:type="spellEnd"/>
            <w:r w:rsidRPr="0053754C">
              <w:rPr>
                <w:rFonts w:asciiTheme="minorHAnsi" w:hAnsiTheme="minorHAnsi" w:cstheme="minorHAnsi"/>
                <w:i/>
                <w:iCs/>
                <w:sz w:val="22"/>
                <w:szCs w:val="22"/>
              </w:rPr>
              <w:t xml:space="preserve"> </w:t>
            </w:r>
            <w:proofErr w:type="spellStart"/>
            <w:r w:rsidRPr="0053754C">
              <w:rPr>
                <w:rFonts w:asciiTheme="minorHAnsi" w:hAnsiTheme="minorHAnsi" w:cstheme="minorHAnsi"/>
                <w:i/>
                <w:iCs/>
                <w:sz w:val="22"/>
                <w:szCs w:val="22"/>
              </w:rPr>
              <w:t>Sport</w:t>
            </w:r>
            <w:proofErr w:type="spellEnd"/>
            <w:r w:rsidRPr="0053754C">
              <w:rPr>
                <w:rFonts w:asciiTheme="minorHAnsi" w:hAnsiTheme="minorHAnsi" w:cstheme="minorHAnsi"/>
                <w:sz w:val="22"/>
                <w:szCs w:val="22"/>
              </w:rPr>
              <w:t xml:space="preserve">, 21(1), 180–187. </w:t>
            </w:r>
            <w:hyperlink r:id="rId9" w:tgtFrame="_new" w:history="1">
              <w:r w:rsidRPr="0053754C">
                <w:rPr>
                  <w:rFonts w:asciiTheme="minorHAnsi" w:hAnsiTheme="minorHAnsi" w:cstheme="minorHAnsi"/>
                  <w:color w:val="0000FF"/>
                  <w:sz w:val="22"/>
                  <w:szCs w:val="22"/>
                  <w:u w:val="single"/>
                </w:rPr>
                <w:t>https://efsupit.ro/images/stories/ianuarie2021/Art%2025.pdf</w:t>
              </w:r>
            </w:hyperlink>
          </w:p>
          <w:p w14:paraId="238601FE" w14:textId="2D44E6DD" w:rsidR="00D21B19" w:rsidRPr="0053754C" w:rsidRDefault="00BE490F" w:rsidP="0053754C">
            <w:pPr>
              <w:pStyle w:val="Odstavekseznama"/>
              <w:numPr>
                <w:ilvl w:val="0"/>
                <w:numId w:val="23"/>
              </w:numPr>
              <w:jc w:val="both"/>
              <w:rPr>
                <w:rFonts w:cstheme="minorHAnsi"/>
              </w:rPr>
            </w:pPr>
            <w:r w:rsidRPr="0053754C">
              <w:rPr>
                <w:rFonts w:asciiTheme="minorHAnsi" w:hAnsiTheme="minorHAnsi" w:cstheme="minorHAnsi"/>
                <w:sz w:val="22"/>
                <w:szCs w:val="22"/>
              </w:rPr>
              <w:t xml:space="preserve">Kukanja-Gabrijelčič, M. in Volmut, T. (2020). Poskus </w:t>
            </w:r>
            <w:proofErr w:type="spellStart"/>
            <w:r w:rsidRPr="0053754C">
              <w:rPr>
                <w:rFonts w:asciiTheme="minorHAnsi" w:hAnsiTheme="minorHAnsi" w:cstheme="minorHAnsi"/>
                <w:sz w:val="22"/>
                <w:szCs w:val="22"/>
              </w:rPr>
              <w:t>konceptualizacije</w:t>
            </w:r>
            <w:proofErr w:type="spellEnd"/>
            <w:r w:rsidRPr="0053754C">
              <w:rPr>
                <w:rFonts w:asciiTheme="minorHAnsi" w:hAnsiTheme="minorHAnsi" w:cstheme="minorHAnsi"/>
                <w:sz w:val="22"/>
                <w:szCs w:val="22"/>
              </w:rPr>
              <w:t xml:space="preserve"> talentiranosti na športnem področju. </w:t>
            </w:r>
            <w:r w:rsidRPr="0053754C">
              <w:rPr>
                <w:rFonts w:asciiTheme="minorHAnsi" w:hAnsiTheme="minorHAnsi" w:cstheme="minorHAnsi"/>
                <w:i/>
                <w:iCs/>
                <w:sz w:val="22"/>
                <w:szCs w:val="22"/>
              </w:rPr>
              <w:t>Revija za elementarno izobraževanje</w:t>
            </w:r>
            <w:r w:rsidRPr="0053754C">
              <w:rPr>
                <w:rFonts w:asciiTheme="minorHAnsi" w:hAnsiTheme="minorHAnsi" w:cstheme="minorHAnsi"/>
                <w:sz w:val="22"/>
                <w:szCs w:val="22"/>
              </w:rPr>
              <w:t>, 13(4), 475–496.</w:t>
            </w:r>
          </w:p>
        </w:tc>
      </w:tr>
    </w:tbl>
    <w:p w14:paraId="0F3CABC7" w14:textId="77777777" w:rsidR="00D21B19" w:rsidRPr="006A5AD1" w:rsidRDefault="00D21B19" w:rsidP="00D21B19">
      <w:pPr>
        <w:spacing w:after="0" w:line="240" w:lineRule="auto"/>
        <w:rPr>
          <w:rFonts w:cstheme="minorHAnsi"/>
          <w:color w:val="000000" w:themeColor="text1"/>
        </w:rPr>
      </w:pPr>
    </w:p>
    <w:p w14:paraId="5B08B5D1" w14:textId="77777777" w:rsidR="00D21B19" w:rsidRPr="006A5AD1" w:rsidRDefault="00D21B19" w:rsidP="00D21B19">
      <w:pPr>
        <w:spacing w:after="0" w:line="240" w:lineRule="auto"/>
        <w:rPr>
          <w:rFonts w:cstheme="minorHAnsi"/>
          <w:color w:val="000000" w:themeColor="text1"/>
        </w:rPr>
      </w:pPr>
    </w:p>
    <w:sectPr w:rsidR="00D21B19" w:rsidRPr="006A5A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8652D6"/>
    <w:multiLevelType w:val="hybridMultilevel"/>
    <w:tmpl w:val="3D22C3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C4A90"/>
    <w:multiLevelType w:val="hybridMultilevel"/>
    <w:tmpl w:val="8FE0F3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9D4F72"/>
    <w:multiLevelType w:val="hybridMultilevel"/>
    <w:tmpl w:val="2968C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C712EF"/>
    <w:multiLevelType w:val="hybridMultilevel"/>
    <w:tmpl w:val="829E81CC"/>
    <w:lvl w:ilvl="0" w:tplc="04240001">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864B74"/>
    <w:multiLevelType w:val="hybridMultilevel"/>
    <w:tmpl w:val="AB6E34E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6CD864E0"/>
    <w:multiLevelType w:val="hybridMultilevel"/>
    <w:tmpl w:val="854AD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CE256D7"/>
    <w:multiLevelType w:val="hybridMultilevel"/>
    <w:tmpl w:val="849AA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1960F1"/>
    <w:multiLevelType w:val="hybridMultilevel"/>
    <w:tmpl w:val="9C46C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10A5678"/>
    <w:multiLevelType w:val="hybridMultilevel"/>
    <w:tmpl w:val="100290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A45A9"/>
    <w:multiLevelType w:val="multilevel"/>
    <w:tmpl w:val="57720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B4A66"/>
    <w:multiLevelType w:val="hybridMultilevel"/>
    <w:tmpl w:val="A3EE5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25" w15:restartNumberingAfterBreak="0">
    <w:nsid w:val="7D8A6D77"/>
    <w:multiLevelType w:val="hybridMultilevel"/>
    <w:tmpl w:val="8C6CA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14"/>
  </w:num>
  <w:num w:numId="4">
    <w:abstractNumId w:val="6"/>
  </w:num>
  <w:num w:numId="5">
    <w:abstractNumId w:val="17"/>
  </w:num>
  <w:num w:numId="6">
    <w:abstractNumId w:val="12"/>
  </w:num>
  <w:num w:numId="7">
    <w:abstractNumId w:val="10"/>
  </w:num>
  <w:num w:numId="8">
    <w:abstractNumId w:val="20"/>
  </w:num>
  <w:num w:numId="9">
    <w:abstractNumId w:val="5"/>
  </w:num>
  <w:num w:numId="10">
    <w:abstractNumId w:val="11"/>
  </w:num>
  <w:num w:numId="11">
    <w:abstractNumId w:val="18"/>
  </w:num>
  <w:num w:numId="12">
    <w:abstractNumId w:val="2"/>
  </w:num>
  <w:num w:numId="13">
    <w:abstractNumId w:val="22"/>
  </w:num>
  <w:num w:numId="14">
    <w:abstractNumId w:val="13"/>
  </w:num>
  <w:num w:numId="15">
    <w:abstractNumId w:val="15"/>
  </w:num>
  <w:num w:numId="16">
    <w:abstractNumId w:val="8"/>
  </w:num>
  <w:num w:numId="17">
    <w:abstractNumId w:val="0"/>
  </w:num>
  <w:num w:numId="18">
    <w:abstractNumId w:val="4"/>
  </w:num>
  <w:num w:numId="19">
    <w:abstractNumId w:val="7"/>
  </w:num>
  <w:num w:numId="20">
    <w:abstractNumId w:val="1"/>
  </w:num>
  <w:num w:numId="21">
    <w:abstractNumId w:val="9"/>
  </w:num>
  <w:num w:numId="22">
    <w:abstractNumId w:val="21"/>
  </w:num>
  <w:num w:numId="23">
    <w:abstractNumId w:val="3"/>
  </w:num>
  <w:num w:numId="24">
    <w:abstractNumId w:val="25"/>
  </w:num>
  <w:num w:numId="25">
    <w:abstractNumId w:val="2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B19"/>
    <w:rsid w:val="0005244A"/>
    <w:rsid w:val="000A3FF5"/>
    <w:rsid w:val="000B1A08"/>
    <w:rsid w:val="00101D40"/>
    <w:rsid w:val="00115671"/>
    <w:rsid w:val="0018779C"/>
    <w:rsid w:val="001E1204"/>
    <w:rsid w:val="00205DB2"/>
    <w:rsid w:val="00206060"/>
    <w:rsid w:val="00235D36"/>
    <w:rsid w:val="00293A2A"/>
    <w:rsid w:val="00302F83"/>
    <w:rsid w:val="0030452A"/>
    <w:rsid w:val="00332C9B"/>
    <w:rsid w:val="0036712E"/>
    <w:rsid w:val="00374833"/>
    <w:rsid w:val="003B2767"/>
    <w:rsid w:val="00401E48"/>
    <w:rsid w:val="00455068"/>
    <w:rsid w:val="00475C8B"/>
    <w:rsid w:val="004A0E84"/>
    <w:rsid w:val="004B7AEB"/>
    <w:rsid w:val="004C4C55"/>
    <w:rsid w:val="004D76E0"/>
    <w:rsid w:val="004E69C3"/>
    <w:rsid w:val="00503D64"/>
    <w:rsid w:val="00533718"/>
    <w:rsid w:val="0053754C"/>
    <w:rsid w:val="00571019"/>
    <w:rsid w:val="00590AFA"/>
    <w:rsid w:val="00651570"/>
    <w:rsid w:val="006665A0"/>
    <w:rsid w:val="00681499"/>
    <w:rsid w:val="00687DF8"/>
    <w:rsid w:val="00691138"/>
    <w:rsid w:val="006A5AD1"/>
    <w:rsid w:val="006B0E25"/>
    <w:rsid w:val="006B25DE"/>
    <w:rsid w:val="006C4612"/>
    <w:rsid w:val="0074749E"/>
    <w:rsid w:val="007733A8"/>
    <w:rsid w:val="00781255"/>
    <w:rsid w:val="007A45A6"/>
    <w:rsid w:val="007C3673"/>
    <w:rsid w:val="007D01CE"/>
    <w:rsid w:val="008473E6"/>
    <w:rsid w:val="00884E00"/>
    <w:rsid w:val="008C4A89"/>
    <w:rsid w:val="00904EE4"/>
    <w:rsid w:val="0091690D"/>
    <w:rsid w:val="00917F3D"/>
    <w:rsid w:val="00943922"/>
    <w:rsid w:val="009531F5"/>
    <w:rsid w:val="00953B73"/>
    <w:rsid w:val="00990EEF"/>
    <w:rsid w:val="00997D4F"/>
    <w:rsid w:val="009C11A9"/>
    <w:rsid w:val="009C3367"/>
    <w:rsid w:val="009D4BEA"/>
    <w:rsid w:val="00A0103E"/>
    <w:rsid w:val="00A6407C"/>
    <w:rsid w:val="00AB5E28"/>
    <w:rsid w:val="00AD79C9"/>
    <w:rsid w:val="00B152E3"/>
    <w:rsid w:val="00B83FBD"/>
    <w:rsid w:val="00BA3399"/>
    <w:rsid w:val="00BB5292"/>
    <w:rsid w:val="00BE490F"/>
    <w:rsid w:val="00C02B53"/>
    <w:rsid w:val="00CA4561"/>
    <w:rsid w:val="00CB162F"/>
    <w:rsid w:val="00CC510E"/>
    <w:rsid w:val="00D014DC"/>
    <w:rsid w:val="00D21B19"/>
    <w:rsid w:val="00D25E46"/>
    <w:rsid w:val="00D40401"/>
    <w:rsid w:val="00D838CF"/>
    <w:rsid w:val="00D90BE6"/>
    <w:rsid w:val="00DB52AF"/>
    <w:rsid w:val="00E1066A"/>
    <w:rsid w:val="00E30C8C"/>
    <w:rsid w:val="00E35AAF"/>
    <w:rsid w:val="00E41ED6"/>
    <w:rsid w:val="00E563DB"/>
    <w:rsid w:val="00E61195"/>
    <w:rsid w:val="00E7431C"/>
    <w:rsid w:val="00E9393C"/>
    <w:rsid w:val="00EC44CD"/>
    <w:rsid w:val="00F02C86"/>
    <w:rsid w:val="00FB75B9"/>
    <w:rsid w:val="00FD34A2"/>
    <w:rsid w:val="00FD52FF"/>
    <w:rsid w:val="00FE1F58"/>
    <w:rsid w:val="0680A140"/>
    <w:rsid w:val="08A8ED89"/>
    <w:rsid w:val="08C84528"/>
    <w:rsid w:val="0A81DD43"/>
    <w:rsid w:val="0DD919CD"/>
    <w:rsid w:val="109011BA"/>
    <w:rsid w:val="1261B903"/>
    <w:rsid w:val="13050B98"/>
    <w:rsid w:val="1307D2B3"/>
    <w:rsid w:val="13AD0FA8"/>
    <w:rsid w:val="158CE9DB"/>
    <w:rsid w:val="17C1D61D"/>
    <w:rsid w:val="1986E6E3"/>
    <w:rsid w:val="1B75AF1D"/>
    <w:rsid w:val="1FA7C171"/>
    <w:rsid w:val="2020A3F1"/>
    <w:rsid w:val="212F9A39"/>
    <w:rsid w:val="23486443"/>
    <w:rsid w:val="238A5E0A"/>
    <w:rsid w:val="270D874B"/>
    <w:rsid w:val="3108A4A8"/>
    <w:rsid w:val="3185BCFA"/>
    <w:rsid w:val="31AB2F0C"/>
    <w:rsid w:val="3430E712"/>
    <w:rsid w:val="35129EF8"/>
    <w:rsid w:val="37D6162F"/>
    <w:rsid w:val="3D72D539"/>
    <w:rsid w:val="46283094"/>
    <w:rsid w:val="481C3441"/>
    <w:rsid w:val="4AF0CA11"/>
    <w:rsid w:val="4B595DA5"/>
    <w:rsid w:val="4BA9F359"/>
    <w:rsid w:val="4BD60FA8"/>
    <w:rsid w:val="522311AE"/>
    <w:rsid w:val="53D6DC8F"/>
    <w:rsid w:val="553C6372"/>
    <w:rsid w:val="56D43D35"/>
    <w:rsid w:val="5C916C30"/>
    <w:rsid w:val="5D1818B9"/>
    <w:rsid w:val="5D967EDC"/>
    <w:rsid w:val="5DC417C8"/>
    <w:rsid w:val="5E112B80"/>
    <w:rsid w:val="676877D8"/>
    <w:rsid w:val="698A8E8C"/>
    <w:rsid w:val="6AA392E6"/>
    <w:rsid w:val="6D7BCF6A"/>
    <w:rsid w:val="70208905"/>
    <w:rsid w:val="704B5C93"/>
    <w:rsid w:val="707DDD73"/>
    <w:rsid w:val="70E97E58"/>
    <w:rsid w:val="729502ED"/>
    <w:rsid w:val="72B8183D"/>
    <w:rsid w:val="72E63A40"/>
    <w:rsid w:val="73249FED"/>
    <w:rsid w:val="766DE3C9"/>
    <w:rsid w:val="768FD08A"/>
    <w:rsid w:val="7703175E"/>
    <w:rsid w:val="78B524A0"/>
    <w:rsid w:val="79955E77"/>
    <w:rsid w:val="7A6CDFCB"/>
    <w:rsid w:val="7F5F9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D26D0"/>
  <w15:chartTrackingRefBased/>
  <w15:docId w15:val="{85D999DE-6A2A-45FB-B679-D333DBC7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B1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21B1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D21B19"/>
    <w:rPr>
      <w:rFonts w:ascii="Times New Roman" w:eastAsia="Times New Roman" w:hAnsi="Times New Roman" w:cs="Times New Roman"/>
      <w:sz w:val="24"/>
      <w:szCs w:val="24"/>
      <w:lang w:val="sl-SI" w:eastAsia="sl-SI"/>
    </w:rPr>
  </w:style>
  <w:style w:type="paragraph" w:customStyle="1" w:styleId="Vnos">
    <w:name w:val="Vnos"/>
    <w:basedOn w:val="Navaden"/>
    <w:rsid w:val="00D21B19"/>
    <w:pPr>
      <w:spacing w:after="0" w:line="240" w:lineRule="auto"/>
      <w:ind w:left="708"/>
      <w:jc w:val="both"/>
    </w:pPr>
    <w:rPr>
      <w:rFonts w:ascii="Times New Roman" w:eastAsia="Times New Roman" w:hAnsi="Times New Roman" w:cs="Times New Roman"/>
      <w:sz w:val="24"/>
      <w:szCs w:val="24"/>
      <w:lang w:eastAsia="sl-SI"/>
    </w:rPr>
  </w:style>
  <w:style w:type="paragraph" w:customStyle="1" w:styleId="Barvniseznampoudarek11">
    <w:name w:val="Barvni seznam – poudarek 11"/>
    <w:basedOn w:val="Navaden"/>
    <w:uiPriority w:val="34"/>
    <w:qFormat/>
    <w:rsid w:val="00D21B19"/>
    <w:pPr>
      <w:spacing w:after="0" w:line="240" w:lineRule="auto"/>
      <w:ind w:left="720"/>
      <w:contextualSpacing/>
    </w:pPr>
    <w:rPr>
      <w:rFonts w:ascii="Calibri" w:eastAsia="Calibri" w:hAnsi="Calibri" w:cs="Times New Roman"/>
      <w:sz w:val="24"/>
      <w:szCs w:val="24"/>
      <w:lang w:eastAsia="sl-SI"/>
    </w:rPr>
  </w:style>
  <w:style w:type="paragraph" w:styleId="Telobesedila2">
    <w:name w:val="Body Text 2"/>
    <w:basedOn w:val="Navaden"/>
    <w:link w:val="Telobesedila2Znak"/>
    <w:rsid w:val="00D21B19"/>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link w:val="Telobesedila2"/>
    <w:uiPriority w:val="1"/>
    <w:rsid w:val="73249FED"/>
    <w:rPr>
      <w:rFonts w:ascii="Times New Roman" w:eastAsia="Times New Roman" w:hAnsi="Times New Roman" w:cs="Times New Roman"/>
      <w:b/>
      <w:bCs/>
      <w:sz w:val="24"/>
      <w:szCs w:val="24"/>
      <w:lang w:val="sl-SI"/>
    </w:rPr>
  </w:style>
  <w:style w:type="paragraph" w:customStyle="1" w:styleId="Default">
    <w:name w:val="Default"/>
    <w:rsid w:val="00D21B19"/>
    <w:pPr>
      <w:autoSpaceDE w:val="0"/>
      <w:autoSpaceDN w:val="0"/>
      <w:adjustRightInd w:val="0"/>
      <w:spacing w:after="0" w:line="240" w:lineRule="auto"/>
    </w:pPr>
    <w:rPr>
      <w:rFonts w:ascii="Times New Roman" w:eastAsia="Calibri" w:hAnsi="Times New Roman" w:cs="Times New Roman"/>
      <w:color w:val="000000"/>
      <w:sz w:val="24"/>
      <w:szCs w:val="24"/>
      <w:lang w:val="sl-SI" w:eastAsia="sl-SI"/>
    </w:rPr>
  </w:style>
  <w:style w:type="character" w:styleId="Hiperpovezava">
    <w:name w:val="Hyperlink"/>
    <w:uiPriority w:val="99"/>
    <w:unhideWhenUsed/>
    <w:rsid w:val="73249FED"/>
    <w:rPr>
      <w:color w:val="0563C1"/>
      <w:u w:val="single"/>
    </w:rPr>
  </w:style>
  <w:style w:type="paragraph" w:styleId="Revizija">
    <w:name w:val="Revision"/>
    <w:hidden/>
    <w:uiPriority w:val="99"/>
    <w:semiHidden/>
    <w:rsid w:val="009D4BEA"/>
    <w:pPr>
      <w:spacing w:after="0" w:line="240" w:lineRule="auto"/>
    </w:pPr>
    <w:rPr>
      <w:lang w:val="sl-SI"/>
    </w:rPr>
  </w:style>
  <w:style w:type="character" w:styleId="Pripombasklic">
    <w:name w:val="annotation reference"/>
    <w:basedOn w:val="Privzetapisavaodstavka"/>
    <w:uiPriority w:val="99"/>
    <w:semiHidden/>
    <w:unhideWhenUsed/>
    <w:rsid w:val="003B2767"/>
    <w:rPr>
      <w:sz w:val="16"/>
      <w:szCs w:val="16"/>
    </w:rPr>
  </w:style>
  <w:style w:type="paragraph" w:styleId="Pripombabesedilo">
    <w:name w:val="annotation text"/>
    <w:basedOn w:val="Navaden"/>
    <w:link w:val="PripombabesediloZnak"/>
    <w:uiPriority w:val="99"/>
    <w:semiHidden/>
    <w:unhideWhenUsed/>
    <w:rsid w:val="003B27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B2767"/>
    <w:rPr>
      <w:sz w:val="20"/>
      <w:szCs w:val="20"/>
      <w:lang w:val="sl-SI"/>
    </w:rPr>
  </w:style>
  <w:style w:type="paragraph" w:styleId="Zadevapripombe">
    <w:name w:val="annotation subject"/>
    <w:basedOn w:val="Pripombabesedilo"/>
    <w:next w:val="Pripombabesedilo"/>
    <w:link w:val="ZadevapripombeZnak"/>
    <w:uiPriority w:val="99"/>
    <w:semiHidden/>
    <w:unhideWhenUsed/>
    <w:rsid w:val="003B2767"/>
    <w:rPr>
      <w:b/>
      <w:bCs/>
    </w:rPr>
  </w:style>
  <w:style w:type="character" w:customStyle="1" w:styleId="ZadevapripombeZnak">
    <w:name w:val="Zadeva pripombe Znak"/>
    <w:basedOn w:val="PripombabesediloZnak"/>
    <w:link w:val="Zadevapripombe"/>
    <w:uiPriority w:val="99"/>
    <w:semiHidden/>
    <w:rsid w:val="003B2767"/>
    <w:rPr>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6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efsupit.ro/images/stories/ianuarie2021/Art%2025.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C68319-41AD-415D-A4A5-F317EC436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D66D8-745D-4066-827C-F5C38B700C2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48EB43A3-FA07-431C-BFC1-F598B7F9B79E}">
  <ds:schemaRefs>
    <ds:schemaRef ds:uri="http://schemas.microsoft.com/sharepoint/v3/contenttype/forms"/>
  </ds:schemaRefs>
</ds:datastoreItem>
</file>

<file path=customXml/itemProps4.xml><?xml version="1.0" encoding="utf-8"?>
<ds:datastoreItem xmlns:ds="http://schemas.openxmlformats.org/officeDocument/2006/customXml" ds:itemID="{3C2C43BD-EC53-489A-A128-EDFC58F9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1977</Words>
  <Characters>11271</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Elena Špindler</cp:lastModifiedBy>
  <cp:revision>7</cp:revision>
  <dcterms:created xsi:type="dcterms:W3CDTF">2025-09-17T08:49:00Z</dcterms:created>
  <dcterms:modified xsi:type="dcterms:W3CDTF">2025-10-02T11:50:00Z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16407400</vt:r8>
  </property>
  <property fmtid="{D5CDD505-2E9C-101B-9397-08002B2CF9AE}" pid="4" name="MediaServiceImageTags">
    <vt:lpwstr/>
  </property>
</Properties>
</file>